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2F0A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30 апреля 2021 г. N 687</w:t>
        </w:r>
        <w:r>
          <w:rPr>
            <w:rStyle w:val="a4"/>
            <w:b w:val="0"/>
            <w:bCs w:val="0"/>
          </w:rPr>
          <w:br/>
          <w:t>"О государственной поддержке организаций на компенсацию части затрат, связанных с сертификацией продукции, в том числе продукции фармацевтической и медицинской пром</w:t>
        </w:r>
        <w:r>
          <w:rPr>
            <w:rStyle w:val="a4"/>
            <w:b w:val="0"/>
            <w:bCs w:val="0"/>
          </w:rPr>
          <w:t>ышленности, на внешних рынках"</w:t>
        </w:r>
      </w:hyperlink>
    </w:p>
    <w:p w:rsidR="00000000" w:rsidRDefault="00862F0A"/>
    <w:p w:rsidR="00000000" w:rsidRDefault="00862F0A">
      <w:r>
        <w:t>Правительство Российской Федерации постановляет:</w:t>
      </w:r>
    </w:p>
    <w:p w:rsidR="00000000" w:rsidRDefault="00862F0A">
      <w:bookmarkStart w:id="0" w:name="sub_1"/>
      <w:r>
        <w:t>1. Утвердить прилагаемые:</w:t>
      </w:r>
    </w:p>
    <w:bookmarkStart w:id="1" w:name="sub_12"/>
    <w:bookmarkEnd w:id="0"/>
    <w:p w:rsidR="00000000" w:rsidRDefault="00862F0A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предоставления субсидий из федерального бюджета организациям на компенсацию части затрат, связанных с сертификацией продукции, в том числе продукции фармацевтической и медицинской промышленности, на внешних рынках;</w:t>
      </w:r>
    </w:p>
    <w:bookmarkStart w:id="2" w:name="sub_13"/>
    <w:bookmarkEnd w:id="1"/>
    <w:p w:rsidR="00000000" w:rsidRDefault="00862F0A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Полож</w:t>
      </w:r>
      <w:r>
        <w:rPr>
          <w:rStyle w:val="a4"/>
        </w:rPr>
        <w:t>ение</w:t>
      </w:r>
      <w:r>
        <w:fldChar w:fldCharType="end"/>
      </w:r>
      <w:r>
        <w:t xml:space="preserve">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организациям на компенсацию части затрат, связанных с сертификацией </w:t>
      </w:r>
      <w:r>
        <w:t>продукции, в том числе продукции фармацевтической и медицинской промышленности, на внешних рынках.</w:t>
      </w:r>
    </w:p>
    <w:p w:rsidR="00000000" w:rsidRDefault="00862F0A">
      <w:bookmarkStart w:id="3" w:name="sub_2"/>
      <w:bookmarkEnd w:id="2"/>
      <w:r>
        <w:t>2. Согласиться с предложением Министерства промышленности и торговли Российской Федерации и акционерного общества "Российский экспортный центр" об</w:t>
      </w:r>
      <w:r>
        <w:t xml:space="preserve"> осуществлении указанным акционерным обществом функции агента Правительства Российской Федерации по вопросу о предоставлении субсидий из федерального бюджета организациям на компенсацию части затрат, связанных с сертификацией продукции, в том числе продукц</w:t>
      </w:r>
      <w:r>
        <w:t>ии фармацевтической и медицинской промышленности, на внешних рынках, с выплатой вознаграждения за выполнение указанных функций в порядке, установленном законодательством Российской Федерации, и в пределах бюджетных ассигнований, предусмотренных в федеральн</w:t>
      </w:r>
      <w:r>
        <w:t>ом бюджете на соответствующий финансовый год и плановый период на выполнение функций агента Правительства Российской Федерации.</w:t>
      </w:r>
    </w:p>
    <w:p w:rsidR="00000000" w:rsidRDefault="00862F0A">
      <w:bookmarkStart w:id="4" w:name="sub_3"/>
      <w:bookmarkEnd w:id="3"/>
      <w:r>
        <w:t>3. Министерству промышленности и торговли Российской Федерации и Министерству экономического развития Российской Федер</w:t>
      </w:r>
      <w:r>
        <w:t>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вопросу о предоставлении субсидий из федерального бюджета организация</w:t>
      </w:r>
      <w:r>
        <w:t xml:space="preserve">м на компенсацию части затрат, связанных с сертификацией продукции, в том числе продукции фармацевтической и медицинской промышленности, на внешних рынках, предусмотрев в нем обязанность Министерства экономического развития Российской Федерации по выплате </w:t>
      </w:r>
      <w:r>
        <w:t>акционерному обществу "Российский экспортный центр" вознаграждения за выполнение функций агента Правительства Российской Федерации, а также порядок и условия указанной выплаты.</w:t>
      </w:r>
    </w:p>
    <w:bookmarkEnd w:id="4"/>
    <w:p w:rsidR="00000000" w:rsidRDefault="00862F0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6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2F0A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2F0A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862F0A"/>
    <w:p w:rsidR="00A419F6" w:rsidRDefault="00A419F6">
      <w:pPr>
        <w:ind w:firstLine="698"/>
        <w:jc w:val="right"/>
        <w:rPr>
          <w:rStyle w:val="a3"/>
        </w:rPr>
      </w:pPr>
      <w:bookmarkStart w:id="5" w:name="sub_1000"/>
    </w:p>
    <w:p w:rsidR="00A419F6" w:rsidRDefault="00A419F6">
      <w:pPr>
        <w:ind w:firstLine="698"/>
        <w:jc w:val="right"/>
        <w:rPr>
          <w:rStyle w:val="a3"/>
        </w:rPr>
      </w:pPr>
    </w:p>
    <w:p w:rsidR="00A419F6" w:rsidRDefault="00A419F6">
      <w:pPr>
        <w:ind w:firstLine="698"/>
        <w:jc w:val="right"/>
        <w:rPr>
          <w:rStyle w:val="a3"/>
        </w:rPr>
      </w:pPr>
    </w:p>
    <w:p w:rsidR="00A419F6" w:rsidRDefault="00A419F6">
      <w:pPr>
        <w:ind w:firstLine="698"/>
        <w:jc w:val="right"/>
        <w:rPr>
          <w:rStyle w:val="a3"/>
        </w:rPr>
      </w:pPr>
    </w:p>
    <w:p w:rsidR="00A419F6" w:rsidRDefault="00A419F6">
      <w:pPr>
        <w:ind w:firstLine="698"/>
        <w:jc w:val="right"/>
        <w:rPr>
          <w:rStyle w:val="a3"/>
        </w:rPr>
      </w:pPr>
    </w:p>
    <w:p w:rsidR="00A419F6" w:rsidRDefault="00A419F6">
      <w:pPr>
        <w:ind w:firstLine="698"/>
        <w:jc w:val="right"/>
        <w:rPr>
          <w:rStyle w:val="a3"/>
        </w:rPr>
      </w:pPr>
    </w:p>
    <w:p w:rsidR="00A419F6" w:rsidRDefault="00A419F6">
      <w:pPr>
        <w:ind w:firstLine="698"/>
        <w:jc w:val="right"/>
        <w:rPr>
          <w:rStyle w:val="a3"/>
        </w:rPr>
      </w:pPr>
    </w:p>
    <w:p w:rsidR="00A419F6" w:rsidRDefault="00A419F6">
      <w:pPr>
        <w:ind w:firstLine="698"/>
        <w:jc w:val="right"/>
        <w:rPr>
          <w:rStyle w:val="a3"/>
        </w:rPr>
      </w:pPr>
    </w:p>
    <w:p w:rsidR="00000000" w:rsidRDefault="00862F0A">
      <w:pPr>
        <w:ind w:firstLine="698"/>
        <w:jc w:val="right"/>
      </w:pPr>
      <w:bookmarkStart w:id="6" w:name="_GoBack"/>
      <w:bookmarkEnd w:id="6"/>
      <w:r>
        <w:rPr>
          <w:rStyle w:val="a3"/>
        </w:rPr>
        <w:lastRenderedPageBreak/>
        <w:t>УТВ</w:t>
      </w:r>
      <w:r>
        <w:rPr>
          <w:rStyle w:val="a3"/>
        </w:rPr>
        <w:t>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апреля 2021 г. N 687</w:t>
      </w:r>
    </w:p>
    <w:bookmarkEnd w:id="5"/>
    <w:p w:rsidR="00000000" w:rsidRDefault="00862F0A"/>
    <w:p w:rsidR="00000000" w:rsidRDefault="00862F0A">
      <w:pPr>
        <w:pStyle w:val="1"/>
      </w:pPr>
      <w:r>
        <w:t>Правила</w:t>
      </w:r>
      <w:r>
        <w:br/>
        <w:t>предоставления субсидий из федерального бюджета организациям на компенсацию части затрат, связанных с сертификацией продукции, в то</w:t>
      </w:r>
      <w:r>
        <w:t>м числе продукции фармацевтической и медицинской промышленности, на внешних рынках</w:t>
      </w:r>
    </w:p>
    <w:p w:rsidR="00000000" w:rsidRDefault="00862F0A"/>
    <w:p w:rsidR="00000000" w:rsidRDefault="00862F0A">
      <w:bookmarkStart w:id="7" w:name="sub_1001"/>
      <w:r>
        <w:t>1. Настоящие Правила устанавливают цели, условия и порядок предоставления субсидий из федерального бюджета организациям на компенсацию части затрат, связанных с сер</w:t>
      </w:r>
      <w:r>
        <w:t xml:space="preserve">тификацией продукции, в том числе продукции фармацевтической и медицинской промышленности, на внешних рынках, в рамках реализации </w:t>
      </w:r>
      <w:hyperlink r:id="rId6" w:history="1">
        <w:r>
          <w:rPr>
            <w:rStyle w:val="a4"/>
          </w:rPr>
          <w:t>федерального проекта</w:t>
        </w:r>
      </w:hyperlink>
      <w:r>
        <w:t xml:space="preserve"> "Промышленный экспорт" национального проекта "Международная коопера</w:t>
      </w:r>
      <w:r>
        <w:t>ция и экспорт" (далее - субсидия).</w:t>
      </w:r>
    </w:p>
    <w:bookmarkEnd w:id="7"/>
    <w:p w:rsidR="00000000" w:rsidRDefault="00862F0A">
      <w:r>
        <w:t>Результатом предоставления субсидии является обеспечение к 2024 году получения документов, подтверждающих успешную адаптацию продукции к требованиям, предъявляемым на внешних рынках, в количестве не менее 140 един</w:t>
      </w:r>
      <w:r>
        <w:t xml:space="preserve">иц (нарастающим итогом) в рамках реализации </w:t>
      </w:r>
      <w:hyperlink r:id="rId7" w:history="1">
        <w:r>
          <w:rPr>
            <w:rStyle w:val="a4"/>
          </w:rPr>
          <w:t>федерального проекта</w:t>
        </w:r>
      </w:hyperlink>
      <w:r>
        <w:t xml:space="preserve"> "Промышленный экспорт" национального проекта "Международная кооперация и экспорт" (далее - результат предоставления субсидии).</w:t>
      </w:r>
    </w:p>
    <w:p w:rsidR="00000000" w:rsidRDefault="00862F0A">
      <w:bookmarkStart w:id="8" w:name="sub_1002"/>
      <w:r>
        <w:t>2. В настоящих Пра</w:t>
      </w:r>
      <w:r>
        <w:t>вилах используются следующие понятия:</w:t>
      </w:r>
    </w:p>
    <w:bookmarkEnd w:id="8"/>
    <w:p w:rsidR="00000000" w:rsidRDefault="00862F0A">
      <w:r>
        <w:rPr>
          <w:rStyle w:val="a3"/>
        </w:rPr>
        <w:t>"агентский договор"</w:t>
      </w:r>
      <w:r>
        <w:t xml:space="preserve"> - заключенный между Министерством промышленности и торговли Российской Федерации и Министерством экономического развития Российской Федерации от имени Правительства Российской Федерации и ак</w:t>
      </w:r>
      <w:r>
        <w:t>ционерным обществом "Российский экспортный центр" (далее - Центр) договор о выполнении функций агента Правительства Российской Федерации по вопросу о предоставлении субсидий;</w:t>
      </w:r>
    </w:p>
    <w:p w:rsidR="00000000" w:rsidRDefault="00862F0A">
      <w:r>
        <w:rPr>
          <w:rStyle w:val="a3"/>
        </w:rPr>
        <w:t>"адаптация продукции (лекарственных средств) к требованиям, предъявляемым на внеш</w:t>
      </w:r>
      <w:r>
        <w:rPr>
          <w:rStyle w:val="a3"/>
        </w:rPr>
        <w:t>них рынках"</w:t>
      </w:r>
      <w:r>
        <w:t xml:space="preserve"> - сертификация продукции на внешних рынках (сертификация лекарственного средства на внешних рынках);</w:t>
      </w:r>
    </w:p>
    <w:p w:rsidR="00000000" w:rsidRDefault="00862F0A">
      <w:r>
        <w:rPr>
          <w:rStyle w:val="a3"/>
        </w:rPr>
        <w:t>"аффилированное лицо"</w:t>
      </w:r>
      <w:r>
        <w:t xml:space="preserve"> - физическое и (или) юридическое лицо, способные оказывать влияние на деятельность юридическ</w:t>
      </w:r>
      <w:r>
        <w:t xml:space="preserve">их и (или) физических лиц, осуществляющих предпринимательскую деятельность (в соответствии со </w:t>
      </w:r>
      <w:hyperlink r:id="rId8" w:history="1">
        <w:r>
          <w:rPr>
            <w:rStyle w:val="a4"/>
          </w:rPr>
          <w:t>статьей 4</w:t>
        </w:r>
      </w:hyperlink>
      <w:r>
        <w:t xml:space="preserve"> Закона РСФСР "О конкуренции и ограничении монополистической деятельности на товарных рынках" и </w:t>
      </w:r>
      <w:hyperlink r:id="rId9" w:history="1">
        <w:r>
          <w:rPr>
            <w:rStyle w:val="a4"/>
          </w:rPr>
          <w:t>статьей 53</w:t>
        </w:r>
      </w:hyperlink>
      <w:hyperlink r:id="rId10" w:history="1">
        <w:r>
          <w:rPr>
            <w:rStyle w:val="a4"/>
            <w:vertAlign w:val="superscript"/>
          </w:rPr>
          <w:t> 2</w:t>
        </w:r>
      </w:hyperlink>
      <w:r>
        <w:t xml:space="preserve"> Гражданского кодекса Российской Федерации);</w:t>
      </w:r>
    </w:p>
    <w:p w:rsidR="00000000" w:rsidRDefault="00862F0A">
      <w:r>
        <w:rPr>
          <w:rStyle w:val="a3"/>
        </w:rPr>
        <w:t>"дата объявления конкурса"</w:t>
      </w:r>
      <w:r>
        <w:t xml:space="preserve"> - дата начала приема заявок на участие в конкурсе, указанная в объявлении о проведении конкурса;</w:t>
      </w:r>
    </w:p>
    <w:p w:rsidR="00000000" w:rsidRDefault="00862F0A">
      <w:r>
        <w:rPr>
          <w:rStyle w:val="a3"/>
        </w:rPr>
        <w:t>"заключение о подтве</w:t>
      </w:r>
      <w:r>
        <w:rPr>
          <w:rStyle w:val="a3"/>
        </w:rPr>
        <w:t>рждении производства продукции на территории Российской Федерации"</w:t>
      </w:r>
      <w:r>
        <w:t xml:space="preserve"> - заключение о подтверждении производства промышленной продукции на территории Российской Федерации, выданное организации в соответствии с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2015 г. N 719 "О подтверждении производства промышленной продукции на территории Российской Федерации";</w:t>
      </w:r>
    </w:p>
    <w:p w:rsidR="00000000" w:rsidRDefault="00862F0A">
      <w:r>
        <w:rPr>
          <w:rStyle w:val="a3"/>
        </w:rPr>
        <w:t>"клиническое исследование лекарственного средства"</w:t>
      </w:r>
      <w:r>
        <w:t xml:space="preserve"> - изучение диагностических, лечебных, профилактических</w:t>
      </w:r>
      <w:r>
        <w:t xml:space="preserve">, фармакологических свойств лекарственного средства в процессе его применения у человека, в том числе процессов всасывания, распределения, изменения и выведения, путем применения научных </w:t>
      </w:r>
      <w:r>
        <w:lastRenderedPageBreak/>
        <w:t>методов оценок в целях получения доказательств безопасности, качества</w:t>
      </w:r>
      <w:r>
        <w:t xml:space="preserve"> и эффективности лекарственного средства, данных о нежелательных реакциях организма человека на применение лекарственного средства и об эффекте его взаимодействия с другими лекарственными средствами и (или) пищевыми продуктами;</w:t>
      </w:r>
    </w:p>
    <w:p w:rsidR="00000000" w:rsidRDefault="00862F0A">
      <w:r>
        <w:rPr>
          <w:rStyle w:val="a3"/>
        </w:rPr>
        <w:t>"лекарственные средства"</w:t>
      </w:r>
      <w:r>
        <w:t xml:space="preserve"> - в</w:t>
      </w:r>
      <w:r>
        <w:t>ещества или их комбинации, вступающие в контакт с организмом человека, проникающие в органы, ткани организма человека, применяемые для профилактики, диагностики (за исключением веществ или их комбинаций, не контактирующих с организмом человека), лечения за</w:t>
      </w:r>
      <w:r>
        <w:t>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 К</w:t>
      </w:r>
      <w:r>
        <w:t xml:space="preserve"> лекарственным средствам относятся фармацевтические субстанции и лекарственные препараты;</w:t>
      </w:r>
    </w:p>
    <w:p w:rsidR="00000000" w:rsidRDefault="00862F0A">
      <w:r>
        <w:rPr>
          <w:rStyle w:val="a3"/>
        </w:rPr>
        <w:t>"лист ожидания"</w:t>
      </w:r>
      <w:r>
        <w:t xml:space="preserve"> - перечень организаций, прошедших конкурс, но не включенных в реестр получателей субсидии в связи с недостаточностью соответствующих бюджетных ассигно</w:t>
      </w:r>
      <w:r>
        <w:t xml:space="preserve">ваний, предусмотренных в </w:t>
      </w:r>
      <w:hyperlink r:id="rId12" w:history="1">
        <w:r>
          <w:rPr>
            <w:rStyle w:val="a4"/>
          </w:rPr>
          <w:t>федеральном законе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</w:t>
      </w:r>
      <w:r>
        <w:t xml:space="preserve">торговли Российской Федерации как 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Правил, с которыми могут быть заключены соглашения о предоставлении субсидии при условии наличия указанных бюджетных</w:t>
      </w:r>
      <w:r>
        <w:t xml:space="preserve"> ассигнований. Лист ожидания содержит информацию о значениях плановых показателей, необходимых для достижения результата предоставления субсидии, и планируемых объемах поставок на внешние рынки продукции (лекарственного средства) для каждой организации;</w:t>
      </w:r>
    </w:p>
    <w:p w:rsidR="00000000" w:rsidRDefault="00862F0A">
      <w:r>
        <w:rPr>
          <w:rStyle w:val="a3"/>
        </w:rPr>
        <w:t>"о</w:t>
      </w:r>
      <w:r>
        <w:rPr>
          <w:rStyle w:val="a3"/>
        </w:rPr>
        <w:t>рганизация"</w:t>
      </w:r>
      <w:r>
        <w:t xml:space="preserve"> - юридическое лицо, зарегистрированное на территории Российской Федерации, либо физическое лицо, зарегистрированное в качестве индивидуального предпринимателя в соответствии с законодательством Российской Федерации;</w:t>
      </w:r>
    </w:p>
    <w:p w:rsidR="00000000" w:rsidRDefault="00862F0A">
      <w:r>
        <w:rPr>
          <w:rStyle w:val="a3"/>
        </w:rPr>
        <w:t>"преквалификация лекарственн</w:t>
      </w:r>
      <w:r>
        <w:rPr>
          <w:rStyle w:val="a3"/>
        </w:rPr>
        <w:t>ого средства Всемирной организацией здравоохранения"</w:t>
      </w:r>
      <w:r>
        <w:t xml:space="preserve"> - услуга, оказываемая Всемирной организацией здравоохранения для оценки качества, безопасности и эффективности лекарственных средств;</w:t>
      </w:r>
    </w:p>
    <w:p w:rsidR="00000000" w:rsidRDefault="00862F0A">
      <w:r>
        <w:rPr>
          <w:rStyle w:val="a3"/>
        </w:rPr>
        <w:t>"продукция"</w:t>
      </w:r>
      <w:r>
        <w:t xml:space="preserve"> - продукция, в том числе продукция фармацевтической и мед</w:t>
      </w:r>
      <w:r>
        <w:t>ицинской промышленности, включенная в перечень продукции для целей реализации государственной поддержки организаций, реализующих корпоративные программы повышения конкурентоспособности, утвержденный Министерством промышленности и торговли Российской Федера</w:t>
      </w:r>
      <w:r>
        <w:t>ции, а также сборочные комплекты продукции, за исключением лекарственных средств и продукции, относящейся к сфере деятельности Министерства энергетики Российской Федерации;</w:t>
      </w:r>
    </w:p>
    <w:p w:rsidR="00000000" w:rsidRDefault="00862F0A">
      <w:r>
        <w:rPr>
          <w:rStyle w:val="a3"/>
        </w:rPr>
        <w:t>"регистрация лекарственного средства"</w:t>
      </w:r>
      <w:r>
        <w:t xml:space="preserve"> - экспертиза качества и экспертиза отношения </w:t>
      </w:r>
      <w:r>
        <w:t>ожидаемой пользы к возможному риску применения лекарственного средства с целью последующего допуска к обращению на рынке;</w:t>
      </w:r>
    </w:p>
    <w:p w:rsidR="00000000" w:rsidRDefault="00862F0A">
      <w:r>
        <w:rPr>
          <w:rStyle w:val="a3"/>
        </w:rPr>
        <w:t>"реестр получателей субсидии"</w:t>
      </w:r>
      <w:r>
        <w:t xml:space="preserve"> - перечень организаций, прошедших конкурс, с которыми могут быть заключены соглашения о предоставлении с</w:t>
      </w:r>
      <w:r>
        <w:t xml:space="preserve">убсидии в пределах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Правил;</w:t>
      </w:r>
    </w:p>
    <w:p w:rsidR="00000000" w:rsidRDefault="00862F0A">
      <w:r>
        <w:rPr>
          <w:rStyle w:val="a3"/>
        </w:rPr>
        <w:t>"сборочные ко</w:t>
      </w:r>
      <w:r>
        <w:rPr>
          <w:rStyle w:val="a3"/>
        </w:rPr>
        <w:t>мплекты продукции"</w:t>
      </w:r>
      <w:r>
        <w:t xml:space="preserve"> - сборочный комплект средств железнодорожного транспорта (группа составных частей товарных позиций </w:t>
      </w:r>
      <w:hyperlink r:id="rId13" w:history="1">
        <w:r>
          <w:rPr>
            <w:rStyle w:val="a4"/>
          </w:rPr>
          <w:t>8601 - 8608</w:t>
        </w:r>
      </w:hyperlink>
      <w:r>
        <w:t xml:space="preserve"> ТН ВЭД ЕАЭС) и сборочный комплект средств наземного транспорта (группа составных </w:t>
      </w:r>
      <w:r>
        <w:lastRenderedPageBreak/>
        <w:t>частей</w:t>
      </w:r>
      <w:r>
        <w:t xml:space="preserve"> товарных позиций </w:t>
      </w:r>
      <w:hyperlink r:id="rId14" w:history="1">
        <w:r>
          <w:rPr>
            <w:rStyle w:val="a4"/>
          </w:rPr>
          <w:t>8701 - 8705</w:t>
        </w:r>
      </w:hyperlink>
      <w:r>
        <w:t xml:space="preserve"> ТН ВЭД ЕАЭС (за исключением кода ТН ВЭД ЕАЭС 8701 90), поставляемых для окончательной сборки продукции;</w:t>
      </w:r>
    </w:p>
    <w:p w:rsidR="00000000" w:rsidRDefault="00862F0A">
      <w:r>
        <w:rPr>
          <w:rStyle w:val="a3"/>
        </w:rPr>
        <w:t>"сертификация лекарственных средств на внешних рынках"</w:t>
      </w:r>
      <w:r>
        <w:t xml:space="preserve"> - комплекс работ (мероприяти</w:t>
      </w:r>
      <w:r>
        <w:t>й), направленных на предоставление уполномоченными органами иностранных государств решения о допуске лекарственных средств российского производства к обращению на рынке иностранных государств, включающий (но не ограничивающийся) клинические исследования ле</w:t>
      </w:r>
      <w:r>
        <w:t>карственных средств и (или) проведение инспекции на соответствие требованиям правил надлежащей производственной практики, регистрацию лекарственных средств и (или) преквалификацию лекарственных средств Всемирной организацией здравоохранения, необходимых дл</w:t>
      </w:r>
      <w:r>
        <w:t>я поставки лекарственных средств на внешние рынки;</w:t>
      </w:r>
    </w:p>
    <w:p w:rsidR="00000000" w:rsidRDefault="00862F0A">
      <w:r>
        <w:rPr>
          <w:rStyle w:val="a3"/>
        </w:rPr>
        <w:t>"сертификат соответствия"</w:t>
      </w:r>
      <w:r>
        <w:t xml:space="preserve"> - документ, полученный по результатам сертификации продукции на внешнем рынке и (или) сертификации производства продукции, процедур регистрации и оценки соответствия продукции и (</w:t>
      </w:r>
      <w:r>
        <w:t>или) производителя (поставщика) продукции для целей свободного обращения, выданный уполномоченным и (или) аккредитованным (нотифицированным) органом по оценке соответствия или уполномоченным органом по регистрации;</w:t>
      </w:r>
    </w:p>
    <w:p w:rsidR="00000000" w:rsidRDefault="00862F0A">
      <w:r>
        <w:rPr>
          <w:rStyle w:val="a3"/>
        </w:rPr>
        <w:t>"сертификация продукции на внешних рынках</w:t>
      </w:r>
      <w:r>
        <w:rPr>
          <w:rStyle w:val="a3"/>
        </w:rPr>
        <w:t>"</w:t>
      </w:r>
      <w:r>
        <w:t xml:space="preserve"> - комплекс работ (мероприятий), осуществляемых в целях оценки соответствия продукции, в том числе процедуры регистрации и оценки соответствия продукции и (или) производителя (поставщика) продукции для целей свободного обращения, и (или) производства прод</w:t>
      </w:r>
      <w:r>
        <w:t>укции обязательным требованиям и (или) требованиям заказчиков (в случае наличия указанных требований в договоре поставки продукции), предъявляемым на внешних рынках, на которые поставлена продукция либо планируется ее поставка;</w:t>
      </w:r>
    </w:p>
    <w:p w:rsidR="00000000" w:rsidRDefault="00862F0A">
      <w:r>
        <w:rPr>
          <w:rStyle w:val="a3"/>
        </w:rPr>
        <w:t>"соглашение о реализации корпоративной программы повышения конкурентоспособности"</w:t>
      </w:r>
      <w:r>
        <w:t xml:space="preserve"> - соглашение, заключенное в соответствии с </w:t>
      </w:r>
      <w:hyperlink r:id="rId15" w:history="1">
        <w:r>
          <w:rPr>
            <w:rStyle w:val="a4"/>
          </w:rPr>
          <w:t>Правилами</w:t>
        </w:r>
      </w:hyperlink>
      <w:r>
        <w:t xml:space="preserve"> заключения соглашений о реализации корпоративных программ повышения конкурентоспос</w:t>
      </w:r>
      <w:r>
        <w:t xml:space="preserve">обности и формирования единого перечня организаций, заключивших соглашения о реализации корпоративной программы повышения конкурентоспособности, утвержденными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февра</w:t>
      </w:r>
      <w:r>
        <w:t>ля 2019 г. N 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</w:t>
      </w:r>
      <w:r>
        <w:t xml:space="preserve">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продукции".</w:t>
      </w:r>
    </w:p>
    <w:p w:rsidR="00000000" w:rsidRDefault="00862F0A">
      <w:bookmarkStart w:id="9" w:name="sub_1003"/>
      <w:r>
        <w:t>3. Субсидии предоставляются организациям по результата</w:t>
      </w:r>
      <w:r>
        <w:t>м конкурса, который проводится при определении получателя субсидии исходя из наилучших условий достижения результата предоставления субсидии.</w:t>
      </w:r>
    </w:p>
    <w:bookmarkEnd w:id="9"/>
    <w:p w:rsidR="00000000" w:rsidRDefault="00862F0A">
      <w:r>
        <w:t>Информация о результатах рассмотрения заявок на участие в конкурсе (далее - заявки), об участниках конкурс</w:t>
      </w:r>
      <w:r>
        <w:t>а и результатах конкурса, в том числе о заключенных с участниками конкурса соглашениях о предоставлении субсидии, является информацией ограниченного доступа.</w:t>
      </w:r>
    </w:p>
    <w:p w:rsidR="00000000" w:rsidRDefault="00862F0A">
      <w:bookmarkStart w:id="10" w:name="sub_1004"/>
      <w:r>
        <w:t>4. Субсидии предоставляются в пределах лимитов бюджетных обязательств, доведенных до Минис</w:t>
      </w:r>
      <w:r>
        <w:t xml:space="preserve">терства промышленности и торговли Российской Федерации как 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 (далее - лимиты бюджетных обязательств).</w:t>
      </w:r>
    </w:p>
    <w:bookmarkEnd w:id="10"/>
    <w:p w:rsidR="00000000" w:rsidRDefault="00862F0A">
      <w:r>
        <w:t>Субсидия предоставляется организаци</w:t>
      </w:r>
      <w:r>
        <w:t>и на компенсацию части затрат, фактически понесенных организацией, связанных с сертификацией продукции на внешних рынках или сертификацией лекарственного средства на внешних рынках.</w:t>
      </w:r>
    </w:p>
    <w:p w:rsidR="00000000" w:rsidRDefault="00862F0A">
      <w:bookmarkStart w:id="11" w:name="sub_1005"/>
      <w:r>
        <w:t>5. Показателями, необходимыми для достижения результата предоставл</w:t>
      </w:r>
      <w:r>
        <w:t>ения субсидии, являются:</w:t>
      </w:r>
    </w:p>
    <w:p w:rsidR="00000000" w:rsidRDefault="00862F0A">
      <w:bookmarkStart w:id="12" w:name="sub_100501"/>
      <w:bookmarkEnd w:id="11"/>
      <w:r>
        <w:t>а) при сертификации продукции на внешних рынках:</w:t>
      </w:r>
    </w:p>
    <w:bookmarkEnd w:id="12"/>
    <w:p w:rsidR="00000000" w:rsidRDefault="00862F0A">
      <w:r>
        <w:t>количество полученных организацией сертификатов соответствия (не менее 1 единицы);</w:t>
      </w:r>
    </w:p>
    <w:p w:rsidR="00000000" w:rsidRDefault="00862F0A">
      <w:r>
        <w:t xml:space="preserve">осуществление поставки на внешние рынки продукции, в отношении которой </w:t>
      </w:r>
      <w:r>
        <w:t xml:space="preserve">организацией получена субсидия, на сумму, превышающую сумму полученной субсидии не менее чем в 10 раз в течение срока, не превышающего 3 календарных лет со дня получения сертификата соответствия (при этом объем поставки в год, следующий за </w:t>
      </w:r>
      <w:r>
        <w:lastRenderedPageBreak/>
        <w:t xml:space="preserve">годом получения </w:t>
      </w:r>
      <w:r>
        <w:t>сертификата соответствия, должен составлять не менее 100 процентов суммы полученной субсидии);</w:t>
      </w:r>
    </w:p>
    <w:p w:rsidR="00000000" w:rsidRDefault="00862F0A">
      <w:bookmarkStart w:id="13" w:name="sub_100502"/>
      <w:r>
        <w:t>б) при сертификации лекарственного средства на внешних рынках:</w:t>
      </w:r>
    </w:p>
    <w:bookmarkEnd w:id="13"/>
    <w:p w:rsidR="00000000" w:rsidRDefault="00862F0A">
      <w:r>
        <w:t>количество полученных организацией документов, подтверждающих успешное заверше</w:t>
      </w:r>
      <w:r>
        <w:t>ние фазы клинических исследований, необходимых для регистрации лекарственных средств на внешних рынках (не менее 1 единицы по каждой фазе клинических исследований) и (или) подтверждающих успешное прохождение преквалификации лекарственного средства Всемирно</w:t>
      </w:r>
      <w:r>
        <w:t>й организацией здравоохранения (не менее 1 единицы);</w:t>
      </w:r>
    </w:p>
    <w:p w:rsidR="00000000" w:rsidRDefault="00862F0A">
      <w:r>
        <w:t>осуществление поставки на внешние рынки лекарственного средства, в отношении которого организацией получена субсидия на сертификацию лекарственного средства на внешних рынках, на сумму, превышающую сумму</w:t>
      </w:r>
      <w:r>
        <w:t xml:space="preserve"> полученной субсидии не менее чем в 10 раз в течение срока, не превышающего 5 календарных лет со дня завершения клинических исследований и регистрации лекарственного средства и (или) прохождения преквалификации лекарственного средства Всемирной организацие</w:t>
      </w:r>
      <w:r>
        <w:t>й здравоохранения (при этом объем поставки в год, следующий за годом завершения клинических исследований и регистрации лекарственного средства и (или) прохождения преквалификации лекарственного средства Всемирной организацией здравоохранения, должен состав</w:t>
      </w:r>
      <w:r>
        <w:t>лять не менее 60 процентов суммы полученной субсидии).</w:t>
      </w:r>
    </w:p>
    <w:p w:rsidR="00000000" w:rsidRDefault="00862F0A">
      <w:bookmarkStart w:id="14" w:name="sub_1006"/>
      <w:r>
        <w:t>6. Субсидия предоставляется:</w:t>
      </w:r>
    </w:p>
    <w:p w:rsidR="00000000" w:rsidRDefault="00862F0A">
      <w:bookmarkStart w:id="15" w:name="sub_100601"/>
      <w:bookmarkEnd w:id="14"/>
      <w:r>
        <w:t>а) при сертификации продукции на внешних рынках - на компенсацию части затрат, фактически понесенных организацией не ранее 12 месяцев, предшествую</w:t>
      </w:r>
      <w:r>
        <w:t>щих дате объявления конкурса, и в течение не более 12 месяцев с даты объявления конкурса;</w:t>
      </w:r>
    </w:p>
    <w:p w:rsidR="00000000" w:rsidRDefault="00862F0A">
      <w:bookmarkStart w:id="16" w:name="sub_100602"/>
      <w:bookmarkEnd w:id="15"/>
      <w:r>
        <w:t>б) при сертификации лекарственных средств на внешних р</w:t>
      </w:r>
      <w:r>
        <w:t>ынках - на компенсацию части затрат, фактически понесенных организацией не ранее 12 месяцев, предшествующих дате объявления конкурса, и в течение не более 36 месяцев с даты объявления конкурса.</w:t>
      </w:r>
    </w:p>
    <w:p w:rsidR="00000000" w:rsidRDefault="00862F0A">
      <w:bookmarkStart w:id="17" w:name="sub_1007"/>
      <w:bookmarkEnd w:id="16"/>
      <w:r>
        <w:t>7. В целях реализации настоящих Правил и фор</w:t>
      </w:r>
      <w:r>
        <w:t>мирования предельных объемов государственной поддержки устанавливается распределение лимитов бюджетных обязательств по таким группам отраслей промышленности, как отрасли машиностроения, производство лекарственных средств, обрабатывающие отрасли промышленно</w:t>
      </w:r>
      <w:r>
        <w:t>сти (химическая промышленность, металлургическая промышленность и лесопромышленный комплекс), а также прочие отрасли промышленности (далее - отраслевые лимиты).</w:t>
      </w:r>
    </w:p>
    <w:bookmarkEnd w:id="17"/>
    <w:p w:rsidR="00000000" w:rsidRDefault="00862F0A">
      <w:r>
        <w:t>Отраслевые лимиты устанавливаются Министерством промышленности и торговли Российской Фе</w:t>
      </w:r>
      <w:r>
        <w:t>дерации на год, в котором проводится конкурс. Значения отраслевых лимитов выражаются в процентах от лимитов бюджетных обязательств, доведенных до Министерства промышленности и торговли Российской Федерации в отчетном году.</w:t>
      </w:r>
    </w:p>
    <w:p w:rsidR="00000000" w:rsidRDefault="00862F0A">
      <w:r>
        <w:t>Значения отраслевых лимитов указы</w:t>
      </w:r>
      <w:r>
        <w:t>ваются в объявлении о проведении конкурса. В случае если по результатам проведения конкурса и предоставления субсидии в соответствии с настоящими Правилами не исчерпаны лимиты бюджетных обязательств по одной или нескольким из указанных групп отраслей промы</w:t>
      </w:r>
      <w:r>
        <w:t>шленности, перераспределение указанных объемов осуществляется Министерством промышленности и торговли Российской Федерации в следующем порядке:</w:t>
      </w:r>
    </w:p>
    <w:p w:rsidR="00000000" w:rsidRDefault="00862F0A">
      <w:r>
        <w:t>в первую очередь - отрасли машиностроения;</w:t>
      </w:r>
    </w:p>
    <w:p w:rsidR="00000000" w:rsidRDefault="00862F0A">
      <w:r>
        <w:t>во вторую очередь - производство лекарственных средств;</w:t>
      </w:r>
    </w:p>
    <w:p w:rsidR="00000000" w:rsidRDefault="00862F0A">
      <w:r>
        <w:t>в третью очер</w:t>
      </w:r>
      <w:r>
        <w:t>едь - обрабатывающие отрасли промышленности;</w:t>
      </w:r>
    </w:p>
    <w:p w:rsidR="00000000" w:rsidRDefault="00862F0A">
      <w:r>
        <w:t>в четвертую очередь - прочие отрасли промышленности.</w:t>
      </w:r>
    </w:p>
    <w:p w:rsidR="00000000" w:rsidRDefault="00862F0A">
      <w:bookmarkStart w:id="18" w:name="sub_1008"/>
      <w:r>
        <w:t xml:space="preserve">8. В целях проведения конкурса не позднее чем за 3 календарных дня до даты </w:t>
      </w:r>
      <w:r>
        <w:lastRenderedPageBreak/>
        <w:t>объявления конкурса Центр размещает в государственной информационной систем</w:t>
      </w:r>
      <w:r>
        <w:t>е промышленности в открытом доступе в информационно-телекоммуникационной сети "Интернет" (далее - система) объявление о проведении конкурса с указанием:</w:t>
      </w:r>
    </w:p>
    <w:p w:rsidR="00000000" w:rsidRDefault="00862F0A">
      <w:bookmarkStart w:id="19" w:name="sub_100801"/>
      <w:bookmarkEnd w:id="18"/>
      <w:r>
        <w:t>а) сроков проведения конкурса, даты и времени начала (окончания) подачи (приема) заяв</w:t>
      </w:r>
      <w:r>
        <w:t>ок организаций - участников конкурса. Сроки приема заявок составляют не менее 30 календарных дней, следующих за днем размещения объявления о проведении конкурса;</w:t>
      </w:r>
    </w:p>
    <w:p w:rsidR="00000000" w:rsidRDefault="00862F0A">
      <w:bookmarkStart w:id="20" w:name="sub_100802"/>
      <w:bookmarkEnd w:id="19"/>
      <w:r>
        <w:t>б) места нахождения, почтового адреса, адреса электронной почты Центра;</w:t>
      </w:r>
    </w:p>
    <w:p w:rsidR="00000000" w:rsidRDefault="00862F0A">
      <w:bookmarkStart w:id="21" w:name="sub_100803"/>
      <w:bookmarkEnd w:id="20"/>
      <w:r>
        <w:t xml:space="preserve">в) результата предоставления субсидии в соответствии с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настоящих Правил и показателей, необходимых для достижения результата предоставления субсидии, в соответствии с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настоящих Правил;</w:t>
      </w:r>
    </w:p>
    <w:p w:rsidR="00000000" w:rsidRDefault="00862F0A">
      <w:bookmarkStart w:id="22" w:name="sub_100804"/>
      <w:bookmarkEnd w:id="21"/>
      <w:r>
        <w:t>г) доменного имени, и (или) сетевого адреса, и (или) указателей страниц системы, посредством которой обеспечивается проведение конкурса;</w:t>
      </w:r>
    </w:p>
    <w:p w:rsidR="00000000" w:rsidRDefault="00862F0A">
      <w:bookmarkStart w:id="23" w:name="sub_100805"/>
      <w:bookmarkEnd w:id="22"/>
      <w:r>
        <w:t xml:space="preserve">д) требований к организациям в соответствии с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 и перечня документов, представляемых организациями для подтверждения их соответствия указанным требованиям, в соответствии с </w:t>
      </w:r>
      <w:hyperlink w:anchor="sub_1011" w:history="1">
        <w:r>
          <w:rPr>
            <w:rStyle w:val="a4"/>
          </w:rPr>
          <w:t>пунктами 11 - 14</w:t>
        </w:r>
      </w:hyperlink>
      <w:r>
        <w:t xml:space="preserve"> настоящих Правил;</w:t>
      </w:r>
    </w:p>
    <w:p w:rsidR="00000000" w:rsidRDefault="00862F0A">
      <w:bookmarkStart w:id="24" w:name="sub_100806"/>
      <w:bookmarkEnd w:id="23"/>
      <w:r>
        <w:t>е) порядка</w:t>
      </w:r>
      <w:r>
        <w:t xml:space="preserve"> подачи заявок организациями и требований, предъявляемых к содержанию заявок, а также информации о необходимости заполнения в системе заявок по определенной в системе форме;</w:t>
      </w:r>
    </w:p>
    <w:p w:rsidR="00000000" w:rsidRDefault="00862F0A">
      <w:bookmarkStart w:id="25" w:name="sub_100807"/>
      <w:bookmarkEnd w:id="24"/>
      <w:r>
        <w:t>ж) порядка отзыва заявок, порядка их возврата организациям, оп</w:t>
      </w:r>
      <w:r>
        <w:t>ределяющего в том числе основания для возврата заявок, порядка внесения изменений в заявки;</w:t>
      </w:r>
    </w:p>
    <w:p w:rsidR="00000000" w:rsidRDefault="00862F0A">
      <w:bookmarkStart w:id="26" w:name="sub_100808"/>
      <w:bookmarkEnd w:id="25"/>
      <w:r>
        <w:t xml:space="preserve">з) правил рассмотрения и оценки заявок в соответствии с </w:t>
      </w:r>
      <w:hyperlink w:anchor="sub_1015" w:history="1">
        <w:r>
          <w:rPr>
            <w:rStyle w:val="a4"/>
          </w:rPr>
          <w:t>пунктами 15 - 18</w:t>
        </w:r>
      </w:hyperlink>
      <w:r>
        <w:t xml:space="preserve"> настоящих Правил;</w:t>
      </w:r>
    </w:p>
    <w:p w:rsidR="00000000" w:rsidRDefault="00862F0A">
      <w:bookmarkStart w:id="27" w:name="sub_100809"/>
      <w:bookmarkEnd w:id="26"/>
      <w:r>
        <w:t>и) поря</w:t>
      </w:r>
      <w:r>
        <w:t>дка предоставления организациям разъяснений положений объявления о проведении конкурса, даты начала и окончания срока такого предоставления;</w:t>
      </w:r>
    </w:p>
    <w:p w:rsidR="00000000" w:rsidRDefault="00862F0A">
      <w:bookmarkStart w:id="28" w:name="sub_100810"/>
      <w:bookmarkEnd w:id="27"/>
      <w:r>
        <w:t>к) срока, в течение которого организация, включенная по результатам конкурса в реестр получател</w:t>
      </w:r>
      <w:r>
        <w:t xml:space="preserve">ей субсидии, должна подписать соглашение о предоставлении субсидии в соответствии с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Правил;</w:t>
      </w:r>
    </w:p>
    <w:p w:rsidR="00000000" w:rsidRDefault="00862F0A">
      <w:bookmarkStart w:id="29" w:name="sub_100811"/>
      <w:bookmarkEnd w:id="28"/>
      <w:r>
        <w:t>л) условий признания организации, включенной в реестр получателей субсидии, уклонившейся от заклю</w:t>
      </w:r>
      <w:r>
        <w:t xml:space="preserve">чения соглашения о предоставлении субсидии. Организация признается уклонившейся от заключения соглашения о предоставлении субсидии в случае отказа организации от его заключения и (или) его неподписания организацией в сроки, установленные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Правил;</w:t>
      </w:r>
    </w:p>
    <w:p w:rsidR="00000000" w:rsidRDefault="00862F0A">
      <w:bookmarkStart w:id="30" w:name="sub_100812"/>
      <w:bookmarkEnd w:id="29"/>
      <w:r>
        <w:t xml:space="preserve">м) значений отраслевых лимитов, установленных в соответствии с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настоящих Правил;</w:t>
      </w:r>
    </w:p>
    <w:p w:rsidR="00000000" w:rsidRDefault="00862F0A">
      <w:bookmarkStart w:id="31" w:name="sub_100813"/>
      <w:bookmarkEnd w:id="30"/>
      <w:r>
        <w:t>н) даты подписания протокола рассмотрения заявок в системе в с</w:t>
      </w:r>
      <w:r>
        <w:t xml:space="preserve">оответствии с </w:t>
      </w:r>
      <w:hyperlink w:anchor="sub_101502" w:history="1">
        <w:r>
          <w:rPr>
            <w:rStyle w:val="a4"/>
          </w:rPr>
          <w:t>подпунктом "б" пункта 15</w:t>
        </w:r>
      </w:hyperlink>
      <w:r>
        <w:t xml:space="preserve"> настоящих Правил;</w:t>
      </w:r>
    </w:p>
    <w:p w:rsidR="00000000" w:rsidRDefault="00862F0A">
      <w:bookmarkStart w:id="32" w:name="sub_100814"/>
      <w:bookmarkEnd w:id="31"/>
      <w:r>
        <w:t>о) сроков и порядка уведомления организаций о результатах конкурса;</w:t>
      </w:r>
    </w:p>
    <w:p w:rsidR="00000000" w:rsidRDefault="00862F0A">
      <w:bookmarkStart w:id="33" w:name="sub_100815"/>
      <w:bookmarkEnd w:id="32"/>
      <w:r>
        <w:t>п) рекомендаций по заполнению и (или) рекомендуемых форм докуме</w:t>
      </w:r>
      <w:r>
        <w:t>нтов, представляемых организацией в составе заявки.</w:t>
      </w:r>
    </w:p>
    <w:p w:rsidR="00000000" w:rsidRDefault="00862F0A">
      <w:bookmarkStart w:id="34" w:name="sub_1009"/>
      <w:bookmarkEnd w:id="33"/>
      <w:r>
        <w:t xml:space="preserve">9. Центр не позднее 5 календарных дней с даты объявления конкурса направляет с использованием системы извещения о проведении конкурса организациям, зарегистрированным в системе, в форме </w:t>
      </w:r>
      <w:r>
        <w:t>уведомления в личном кабинете пользователя и (или) сообщения посредством электронной почты.</w:t>
      </w:r>
    </w:p>
    <w:p w:rsidR="00000000" w:rsidRDefault="00862F0A">
      <w:bookmarkStart w:id="35" w:name="sub_1010"/>
      <w:bookmarkEnd w:id="34"/>
      <w:r>
        <w:t>10. Субсидии предоставляются организациям, которые по состоянию на дату не ранее чем за 30 календарных дней до дня подачи заявки соответствуют следу</w:t>
      </w:r>
      <w:r>
        <w:t>ющим требованиям:</w:t>
      </w:r>
    </w:p>
    <w:p w:rsidR="00000000" w:rsidRDefault="00862F0A">
      <w:bookmarkStart w:id="36" w:name="sub_101001"/>
      <w:bookmarkEnd w:id="35"/>
      <w:r>
        <w:t xml:space="preserve">а) организация не получает в течение 12 месяцев, предшествующих дате объявления конкурса, средства из федерального бюджета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</w:t>
      </w:r>
      <w:r>
        <w:lastRenderedPageBreak/>
        <w:t xml:space="preserve">настоящих Правил, в соответствии с иными </w:t>
      </w:r>
      <w:r>
        <w:t>нормативными правовыми актами Российской Федерации;</w:t>
      </w:r>
    </w:p>
    <w:p w:rsidR="00000000" w:rsidRDefault="00862F0A">
      <w:bookmarkStart w:id="37" w:name="sub_101002"/>
      <w:bookmarkEnd w:id="36"/>
      <w:r>
        <w:t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</w:t>
      </w:r>
      <w:r>
        <w:t>тами, и иная просроченная (неурегулированная) задолженность по денежным обязательствам перед Российской Федерацией;</w:t>
      </w:r>
    </w:p>
    <w:p w:rsidR="00000000" w:rsidRDefault="00862F0A">
      <w:bookmarkStart w:id="38" w:name="sub_101003"/>
      <w:bookmarkEnd w:id="37"/>
      <w:r>
        <w:t>в) у организации отсутствует неисполненная обязанность по уплате налогов, сборов, страховых взносов, пеней, штрафов и пр</w:t>
      </w:r>
      <w:r>
        <w:t xml:space="preserve">оцентов, подлежащих уплате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862F0A">
      <w:bookmarkStart w:id="39" w:name="sub_101004"/>
      <w:bookmarkEnd w:id="38"/>
      <w:r>
        <w:t>г)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ее деятельность не приостановлена в порядке, пре</w:t>
      </w:r>
      <w:r>
        <w:t xml:space="preserve">дусмотренном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62F0A">
      <w:bookmarkStart w:id="40" w:name="sub_101005"/>
      <w:bookmarkEnd w:id="39"/>
      <w:r>
        <w:t>д) организация не является иностранным юридическим лицом, а также российским юридическим лицом, в уставном (складочном) капитале которого доля у</w:t>
      </w:r>
      <w:r>
        <w:t>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</w:t>
      </w:r>
      <w:r>
        <w:t>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00000" w:rsidRDefault="00862F0A">
      <w:bookmarkStart w:id="41" w:name="sub_101006"/>
      <w:bookmarkEnd w:id="40"/>
      <w:r>
        <w:t>е) в реестре дисквалифицированных лиц отсутствуют сведения о дисквалифициро</w:t>
      </w:r>
      <w:r>
        <w:t>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 w:rsidR="00000000" w:rsidRDefault="00862F0A">
      <w:bookmarkStart w:id="42" w:name="sub_101007"/>
      <w:bookmarkEnd w:id="41"/>
      <w:r>
        <w:t>ж) организация является:</w:t>
      </w:r>
    </w:p>
    <w:bookmarkEnd w:id="42"/>
    <w:p w:rsidR="00000000" w:rsidRDefault="00862F0A">
      <w:r>
        <w:t>при сертификации прод</w:t>
      </w:r>
      <w:r>
        <w:t>укции на внешних рынках - производителем продукции либо аффилированным лицом производителя продукции, признанным таковым в соответствии с законодательством Российской Федерации;</w:t>
      </w:r>
    </w:p>
    <w:p w:rsidR="00000000" w:rsidRDefault="00862F0A">
      <w:r>
        <w:t>при сертификации лекарственного средства на внешних рынках - разработчиком и (</w:t>
      </w:r>
      <w:r>
        <w:t xml:space="preserve">или) производителем лекарственного средства и владельцем прав на лекарственное средство, или обладателем права их использования на основании лицензионного договора или на ином законном основании, или аффилированным лицом разработчика и (или) производителя </w:t>
      </w:r>
      <w:r>
        <w:t>лекарственного средства, признанным таковым в соответствии с законодательством Российской Федерации.</w:t>
      </w:r>
    </w:p>
    <w:p w:rsidR="00000000" w:rsidRDefault="00862F0A">
      <w:bookmarkStart w:id="43" w:name="sub_1011"/>
      <w:r>
        <w:t>11. Для участия в конкурсе организация в течение 30 календарных дней с даты объявления конкурса формирует в системе заявку по определенной в систем</w:t>
      </w:r>
      <w:r>
        <w:t>е форме, в которой указываются:</w:t>
      </w:r>
    </w:p>
    <w:p w:rsidR="00000000" w:rsidRDefault="00862F0A">
      <w:bookmarkStart w:id="44" w:name="sub_101101"/>
      <w:bookmarkEnd w:id="43"/>
      <w:r>
        <w:t xml:space="preserve">а) наименование организации, идентификационный номер налогоплательщика и основной государственный регистрационный номер, место нахождения и адрес организации, код </w:t>
      </w:r>
      <w:hyperlink r:id="rId19" w:history="1">
        <w:r>
          <w:rPr>
            <w:rStyle w:val="a4"/>
          </w:rPr>
          <w:t>Общероссий</w:t>
        </w:r>
        <w:r>
          <w:rPr>
            <w:rStyle w:val="a4"/>
          </w:rPr>
          <w:t>ского классификатора</w:t>
        </w:r>
      </w:hyperlink>
      <w:r>
        <w:t xml:space="preserve"> видов экономической деятельности;</w:t>
      </w:r>
    </w:p>
    <w:p w:rsidR="00000000" w:rsidRDefault="00862F0A">
      <w:bookmarkStart w:id="45" w:name="sub_101102"/>
      <w:bookmarkEnd w:id="44"/>
      <w:r>
        <w:t xml:space="preserve">б) наименование продукции (лекарственного средства), коды </w:t>
      </w:r>
      <w:hyperlink r:id="rId20" w:history="1">
        <w:r>
          <w:rPr>
            <w:rStyle w:val="a4"/>
          </w:rPr>
          <w:t>товарной номенклатуры</w:t>
        </w:r>
      </w:hyperlink>
      <w:r>
        <w:t xml:space="preserve"> внешнеэкономической деятельности Евразийского экономическ</w:t>
      </w:r>
      <w:r>
        <w:t>ого союза, отраслевая принадлежность;</w:t>
      </w:r>
    </w:p>
    <w:p w:rsidR="00000000" w:rsidRDefault="00862F0A">
      <w:bookmarkStart w:id="46" w:name="sub_101103"/>
      <w:bookmarkEnd w:id="45"/>
      <w:r>
        <w:t>в) планируемый размер затрат на сертификацию продукции на внешних рынках или сертификацию лекарственного средства на внешних рынках;</w:t>
      </w:r>
    </w:p>
    <w:p w:rsidR="00000000" w:rsidRDefault="00862F0A">
      <w:bookmarkStart w:id="47" w:name="sub_101104"/>
      <w:bookmarkEnd w:id="46"/>
      <w:r>
        <w:t>г) запрашиваемый размер субсидии на сертифика</w:t>
      </w:r>
      <w:r>
        <w:t>цию продукции на внешних рынках или сертификацию лекарственного средства на внешних рынках;</w:t>
      </w:r>
    </w:p>
    <w:p w:rsidR="00000000" w:rsidRDefault="00862F0A">
      <w:bookmarkStart w:id="48" w:name="sub_101105"/>
      <w:bookmarkEnd w:id="47"/>
      <w:r>
        <w:t xml:space="preserve">д) значения показателей, необходимых для достижения результата </w:t>
      </w:r>
      <w:r>
        <w:lastRenderedPageBreak/>
        <w:t xml:space="preserve">предоставления субсидии, в соответствии с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</w:t>
      </w:r>
      <w:r>
        <w:t>тоящих Правил;</w:t>
      </w:r>
    </w:p>
    <w:p w:rsidR="00000000" w:rsidRDefault="00862F0A">
      <w:bookmarkStart w:id="49" w:name="sub_101106"/>
      <w:bookmarkEnd w:id="48"/>
      <w:r>
        <w:t>е) сведения о заключенном соглашении о реализации корпоративной программы повышения конкурентоспособности с указанием его номера и даты (сведения указываются организацией, заключившей с Министерством промышленности и торг</w:t>
      </w:r>
      <w:r>
        <w:t>овли Российской Федерации соглашение о реализации корпоративной программы повышения конкурентоспособности, и организацией, указанной в корпоративной программе повышения конкурентоспособности как аффилированное лицо);</w:t>
      </w:r>
    </w:p>
    <w:p w:rsidR="00000000" w:rsidRDefault="00862F0A">
      <w:bookmarkStart w:id="50" w:name="sub_101107"/>
      <w:bookmarkEnd w:id="49"/>
      <w:r>
        <w:t>ж) подтверждение со</w:t>
      </w:r>
      <w:r>
        <w:t xml:space="preserve">ответствия организации требованиям, установленным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Правил;</w:t>
      </w:r>
    </w:p>
    <w:p w:rsidR="00000000" w:rsidRDefault="00862F0A">
      <w:bookmarkStart w:id="51" w:name="sub_101108"/>
      <w:bookmarkEnd w:id="50"/>
      <w:r>
        <w:t>з) согласие организации на проведение Министерством промышленности и торговли Российской Федерации, Центром и органами государствен</w:t>
      </w:r>
      <w:r>
        <w:t>ного финансового контроля обязательных проверок соблюдения организацией целей, условий и порядка предоставления субсидии;</w:t>
      </w:r>
    </w:p>
    <w:p w:rsidR="00000000" w:rsidRDefault="00862F0A">
      <w:bookmarkStart w:id="52" w:name="sub_101109"/>
      <w:bookmarkEnd w:id="51"/>
      <w:r>
        <w:t>и) подтверждение достоверности представленной информации;</w:t>
      </w:r>
    </w:p>
    <w:p w:rsidR="00000000" w:rsidRDefault="00862F0A">
      <w:bookmarkStart w:id="53" w:name="sub_101110"/>
      <w:bookmarkEnd w:id="52"/>
      <w:r>
        <w:t xml:space="preserve">к) иная информация, предусмотренная </w:t>
      </w:r>
      <w:r>
        <w:t>формой заявки.</w:t>
      </w:r>
    </w:p>
    <w:p w:rsidR="00000000" w:rsidRDefault="00862F0A">
      <w:bookmarkStart w:id="54" w:name="sub_1012"/>
      <w:bookmarkEnd w:id="53"/>
      <w:r>
        <w:t>12. К заявке организация дополнительно прилагает следующие документы:</w:t>
      </w:r>
    </w:p>
    <w:p w:rsidR="00000000" w:rsidRDefault="00862F0A">
      <w:bookmarkStart w:id="55" w:name="sub_101201"/>
      <w:bookmarkEnd w:id="54"/>
      <w:r>
        <w:t>а) план-график поставок на внешние рынки продукции (лекарственных средств) с указанием стран - импортеров продукции (лекарственных сред</w:t>
      </w:r>
      <w:r>
        <w:t>ств) и объемов поставок на каждый год реализации плана-графика поставок по форме, утвержденной в объявлении о проведении конкурса и (или) в системе;</w:t>
      </w:r>
    </w:p>
    <w:p w:rsidR="00000000" w:rsidRDefault="00862F0A">
      <w:bookmarkStart w:id="56" w:name="sub_101202"/>
      <w:bookmarkEnd w:id="55"/>
      <w:r>
        <w:t>б) справка, содержащая сведения о выполненных и (или) запланированных работах (мероприя</w:t>
      </w:r>
      <w:r>
        <w:t>тиях) по сертификации продукции на внешних рынках (сертификации лекарственного средства на внешних рынках), включая сроки проведения работ (мероприятий) и обязательные требования и (или) требования заказчиков (в случае наличия указанных требований в догово</w:t>
      </w:r>
      <w:r>
        <w:t>ре поставки продукции), предъявляемые на внешних рынках;</w:t>
      </w:r>
    </w:p>
    <w:p w:rsidR="00000000" w:rsidRDefault="00862F0A">
      <w:bookmarkStart w:id="57" w:name="sub_101203"/>
      <w:bookmarkEnd w:id="56"/>
      <w:r>
        <w:t xml:space="preserve">в) выписка из Единого государственного реестра юридических лиц, Единого государственного реестра индивидуальных предпринимателей, заверенная в установленном порядке, или сведения </w:t>
      </w:r>
      <w:r>
        <w:t>о юридическом лице, индивидуальном предпринимателе, полученные с официального сайта Федеральной налоговой службы в информационно-телекоммуникационной сети "Интернет" не позднее 30 календарных дней до дня подачи заявки (в случае непредставления организацией</w:t>
      </w:r>
      <w:r>
        <w:t xml:space="preserve"> такого документа Центр посредством системы направляет в Федеральную налоговую службу запрос на получение такого документа);</w:t>
      </w:r>
    </w:p>
    <w:p w:rsidR="00000000" w:rsidRDefault="00862F0A">
      <w:bookmarkStart w:id="58" w:name="sub_101204"/>
      <w:bookmarkEnd w:id="57"/>
      <w:r>
        <w:t>г) справка налогового органа по состоянию на дату не ранее чем за 30 календарных дней до дня подачи заявки, под</w:t>
      </w:r>
      <w:r>
        <w:t xml:space="preserve">тверждающая отсутствие у организации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</w:t>
      </w:r>
      <w:r>
        <w:t xml:space="preserve"> и сборах, заверенная в установленном порядке (в случае непредставления организацией такого документа Центр посредством системы направляет в Федеральную налоговую службу запрос на получение такого документа);</w:t>
      </w:r>
    </w:p>
    <w:p w:rsidR="00000000" w:rsidRDefault="00862F0A">
      <w:bookmarkStart w:id="59" w:name="sub_101205"/>
      <w:bookmarkEnd w:id="58"/>
      <w:r>
        <w:t>д) сведения о дилерах, трей</w:t>
      </w:r>
      <w:r>
        <w:t>дерах, дистрибьюторах, агентах и иных поставщиках, осуществляющих (планирующих) поставки на внешние рынки продукции (лекарственных средств) по договорам с организацией (при наличии);</w:t>
      </w:r>
    </w:p>
    <w:p w:rsidR="00000000" w:rsidRDefault="00862F0A">
      <w:bookmarkStart w:id="60" w:name="sub_101206"/>
      <w:bookmarkEnd w:id="59"/>
      <w:r>
        <w:t>е) при сертификации лекарственного средства на внешни</w:t>
      </w:r>
      <w:r>
        <w:t>х рынках - копия лицензии на производство лекарственных средств, копии документов, подтверждающих права на производство лекарственного средства (владение, использование на основании лицензионного договора, на ином законном основании).</w:t>
      </w:r>
    </w:p>
    <w:p w:rsidR="00000000" w:rsidRDefault="00862F0A">
      <w:bookmarkStart w:id="61" w:name="sub_1013"/>
      <w:bookmarkEnd w:id="60"/>
      <w:r>
        <w:t>13.</w:t>
      </w:r>
      <w:r>
        <w:t xml:space="preserve"> Заявка и прилагаемые к ней документы подписываются в системе с использованием усиленной квалифицированной </w:t>
      </w:r>
      <w:hyperlink r:id="rId22" w:history="1">
        <w:r>
          <w:rPr>
            <w:rStyle w:val="a4"/>
          </w:rPr>
          <w:t>электронной подписи</w:t>
        </w:r>
      </w:hyperlink>
      <w:r>
        <w:t xml:space="preserve"> руководителя </w:t>
      </w:r>
      <w:r>
        <w:lastRenderedPageBreak/>
        <w:t>организации или уполномоченного им лица (с подтверждением полномочий указанного</w:t>
      </w:r>
      <w:r>
        <w:t xml:space="preserve"> лица).</w:t>
      </w:r>
    </w:p>
    <w:p w:rsidR="00000000" w:rsidRDefault="00862F0A">
      <w:bookmarkStart w:id="62" w:name="sub_1014"/>
      <w:bookmarkEnd w:id="61"/>
      <w:r>
        <w:t>14. Регистрация заявок осуществляется после их подписания в автоматическом режиме в системе в порядке их поступления. Зарегистрированные заявки в автоматическом режиме поступают посредством системы в Центр. После дня окончания прием</w:t>
      </w:r>
      <w:r>
        <w:t>а заявок регистрация заявок в системе прекращается в автоматическом режиме. Количество подаваемых организацией заявок не ограничено. Общий размер субсидии, запрашиваемый организацией суммарно по всем поданным заявкам и (или) по действующим (заключенным) на</w:t>
      </w:r>
      <w:r>
        <w:t xml:space="preserve"> момент проведения конкурса соглашениям о предоставлении субсидии в рамках настоящих Правил, не может превышать на одну организацию:</w:t>
      </w:r>
    </w:p>
    <w:p w:rsidR="00000000" w:rsidRDefault="00862F0A">
      <w:bookmarkStart w:id="63" w:name="sub_101401"/>
      <w:bookmarkEnd w:id="62"/>
      <w:r>
        <w:t>а) при сертификации продукции на внешних рынках - 500 млн. рублей;</w:t>
      </w:r>
    </w:p>
    <w:p w:rsidR="00000000" w:rsidRDefault="00862F0A">
      <w:bookmarkStart w:id="64" w:name="sub_101402"/>
      <w:bookmarkEnd w:id="63"/>
      <w:r>
        <w:t>б) при сертификаци</w:t>
      </w:r>
      <w:r>
        <w:t>и лекарственного средства на внешних рынках - 1 млрд. рублей.</w:t>
      </w:r>
    </w:p>
    <w:p w:rsidR="00000000" w:rsidRDefault="00862F0A">
      <w:bookmarkStart w:id="65" w:name="sub_1015"/>
      <w:bookmarkEnd w:id="64"/>
      <w:r>
        <w:t>15. Центр в рамках проведения конкурса, в том числе с учетом положений, установленных агентским договором:</w:t>
      </w:r>
    </w:p>
    <w:p w:rsidR="00000000" w:rsidRDefault="00862F0A">
      <w:bookmarkStart w:id="66" w:name="sub_101501"/>
      <w:bookmarkEnd w:id="65"/>
      <w:r>
        <w:t xml:space="preserve">а) в течение 15 рабочих дней со дня регистрации в системе заявок проводит проверку соответствия организаций требованиям </w:t>
      </w:r>
      <w:hyperlink w:anchor="sub_1010" w:history="1">
        <w:r>
          <w:rPr>
            <w:rStyle w:val="a4"/>
          </w:rPr>
          <w:t>пункта 10</w:t>
        </w:r>
      </w:hyperlink>
      <w:r>
        <w:t xml:space="preserve"> настоящих Правил и документов, входящих в состав заявок, требованиям </w:t>
      </w:r>
      <w:hyperlink w:anchor="sub_1011" w:history="1">
        <w:r>
          <w:rPr>
            <w:rStyle w:val="a4"/>
          </w:rPr>
          <w:t xml:space="preserve">пунктов </w:t>
        </w:r>
        <w:r>
          <w:rPr>
            <w:rStyle w:val="a4"/>
          </w:rPr>
          <w:t>11 - 14</w:t>
        </w:r>
      </w:hyperlink>
      <w:r>
        <w:t xml:space="preserve"> настоящих Правил и объявления о проведении конкурса;</w:t>
      </w:r>
    </w:p>
    <w:p w:rsidR="00000000" w:rsidRDefault="00862F0A">
      <w:bookmarkStart w:id="67" w:name="sub_101502"/>
      <w:bookmarkEnd w:id="66"/>
      <w:r>
        <w:t xml:space="preserve">б) по результатам проверки, указанной в </w:t>
      </w:r>
      <w:hyperlink w:anchor="sub_101501" w:history="1">
        <w:r>
          <w:rPr>
            <w:rStyle w:val="a4"/>
          </w:rPr>
          <w:t>подпункте "а"</w:t>
        </w:r>
      </w:hyperlink>
      <w:r>
        <w:t xml:space="preserve"> настоящего пункта, формирует протокол рассмотрения заявок, в котором указываются наименова</w:t>
      </w:r>
      <w:r>
        <w:t>ние конкурса и организатор конкурса, место, дата и время проведения рассмотрения заявок, информация об участниках конкурса, заявки которых были рассмотрены, информация об участниках конкурса, заявки которых были отклонены, с указанием причин их отклонения,</w:t>
      </w:r>
      <w:r>
        <w:t xml:space="preserve"> в том числе положений объявления о проведении конкурса, которым не соответствуют такие заявки;</w:t>
      </w:r>
    </w:p>
    <w:p w:rsidR="00000000" w:rsidRDefault="00862F0A">
      <w:bookmarkStart w:id="68" w:name="sub_101503"/>
      <w:bookmarkEnd w:id="67"/>
      <w:r>
        <w:t xml:space="preserve">в) размещает в системе протокол рассмотрения заявок, подписанный в системе с использованием усиленной квалифицированной </w:t>
      </w:r>
      <w:hyperlink r:id="rId23" w:history="1">
        <w:r>
          <w:rPr>
            <w:rStyle w:val="a4"/>
          </w:rPr>
          <w:t>электронной подписи</w:t>
        </w:r>
      </w:hyperlink>
      <w:r>
        <w:t xml:space="preserve"> руководителем Центра или уполномоченным им лицом, и направляет его в Министерство промышленности и торговли Российской Федерации посредством системы;</w:t>
      </w:r>
    </w:p>
    <w:p w:rsidR="00000000" w:rsidRDefault="00862F0A">
      <w:bookmarkStart w:id="69" w:name="sub_101504"/>
      <w:bookmarkEnd w:id="68"/>
      <w:r>
        <w:t>г) в течение 2 рабочих дней со дня размещения в с</w:t>
      </w:r>
      <w:r>
        <w:t>истеме протокола рассмотрения заявок подготавливает и направляет организациям посредством системы (в личном кабинете пользователя и (или) посредством электронной почты) уведомления об отклонении заявок и отказе в допуске к участию в конкурсе в случаях, пре</w:t>
      </w:r>
      <w:r>
        <w:t xml:space="preserve">дусмотренных </w:t>
      </w:r>
      <w:hyperlink w:anchor="sub_1016" w:history="1">
        <w:r>
          <w:rPr>
            <w:rStyle w:val="a4"/>
          </w:rPr>
          <w:t>пунктом 16</w:t>
        </w:r>
      </w:hyperlink>
      <w:r>
        <w:t xml:space="preserve"> настоящих Правил, с указанием причин отклонения заявок;</w:t>
      </w:r>
    </w:p>
    <w:p w:rsidR="00000000" w:rsidRDefault="00862F0A">
      <w:bookmarkStart w:id="70" w:name="sub_101505"/>
      <w:bookmarkEnd w:id="69"/>
      <w:r>
        <w:t xml:space="preserve">д) на основании протокола рассмотрения заявок проводит оценку заявок в соответствии с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</w:t>
      </w:r>
      <w:r>
        <w:t>их Правил и подготавливает проект реестра получателей субсидии и проект листа ожидания по форме, предусмотренной агентским договором, и направляет их в Министерство промышленности и торговли Российской Федерации на утверждение;</w:t>
      </w:r>
    </w:p>
    <w:p w:rsidR="00000000" w:rsidRDefault="00862F0A">
      <w:bookmarkStart w:id="71" w:name="sub_101506"/>
      <w:bookmarkEnd w:id="70"/>
      <w:r>
        <w:t>е) в слу</w:t>
      </w:r>
      <w:r>
        <w:t xml:space="preserve">чае направления Министерством промышленности и торговли Российской Федерации проекта реестра получателей субсидии и проекта листа ожидания на доработку в Центр в соответствии с </w:t>
      </w:r>
      <w:hyperlink w:anchor="sub_101801" w:history="1">
        <w:r>
          <w:rPr>
            <w:rStyle w:val="a4"/>
          </w:rPr>
          <w:t>подпунктом "а" пункта 18</w:t>
        </w:r>
      </w:hyperlink>
      <w:r>
        <w:t xml:space="preserve"> настоящих Правил Центр дор</w:t>
      </w:r>
      <w:r>
        <w:t>абатывает эти документы в течение 5 рабочих дней и повторно направляет их в Министерство промышленности и торговли Российской Федерации на утверждение;</w:t>
      </w:r>
    </w:p>
    <w:p w:rsidR="00000000" w:rsidRDefault="00862F0A">
      <w:bookmarkStart w:id="72" w:name="sub_101507"/>
      <w:bookmarkEnd w:id="71"/>
      <w:r>
        <w:t>ж) направляет посредством системы (в личном кабинете пользователя и (или) посредство</w:t>
      </w:r>
      <w:r>
        <w:t xml:space="preserve">м электронной почты) уведомления организациям о включении их в реестр получателей субсидии и лист ожидания, утвержденные Министерством промышленности и торговли Российской Федерации, в течение одного рабочего дня со дня получения </w:t>
      </w:r>
      <w:r>
        <w:lastRenderedPageBreak/>
        <w:t>соответствующей информации</w:t>
      </w:r>
      <w:r>
        <w:t xml:space="preserve"> от Министерства промышленности и торговли Российской Федерации;</w:t>
      </w:r>
    </w:p>
    <w:p w:rsidR="00000000" w:rsidRDefault="00862F0A">
      <w:bookmarkStart w:id="73" w:name="sub_101508"/>
      <w:bookmarkEnd w:id="72"/>
      <w:r>
        <w:t>з) направляет посредством системы (в личном кабинете пользователя и (или) посредством электронной почты) организациям уведомления о размещении в государственной интегриров</w:t>
      </w:r>
      <w:r>
        <w:t>анной информационной системе управления общественными финансами "Электронный бюджет" проектов соглашений о предоставлении субсидии организациям, включенным в реестр получателей субсидии, утвержденный Министерством промышленности и торговли Российской Федер</w:t>
      </w:r>
      <w:r>
        <w:t xml:space="preserve">ации, в течение одного рабочего дня со дня получения информации в соответствии с </w:t>
      </w:r>
      <w:hyperlink w:anchor="sub_101803" w:history="1">
        <w:r>
          <w:rPr>
            <w:rStyle w:val="a4"/>
          </w:rPr>
          <w:t>подпунктом "в" пункта 18</w:t>
        </w:r>
      </w:hyperlink>
      <w:r>
        <w:t xml:space="preserve"> настоящих Правил от Министерства промышленности и торговли Российской Федерации.</w:t>
      </w:r>
    </w:p>
    <w:p w:rsidR="00000000" w:rsidRDefault="00862F0A">
      <w:bookmarkStart w:id="74" w:name="sub_1016"/>
      <w:bookmarkEnd w:id="73"/>
      <w:r>
        <w:t>16. Основаниями для отк</w:t>
      </w:r>
      <w:r>
        <w:t>лонения заявок организаций являются:</w:t>
      </w:r>
    </w:p>
    <w:p w:rsidR="00000000" w:rsidRDefault="00862F0A">
      <w:bookmarkStart w:id="75" w:name="sub_101601"/>
      <w:bookmarkEnd w:id="74"/>
      <w:r>
        <w:t xml:space="preserve">а) несоответствие организации требованиям, указанным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настоящих Правил;</w:t>
      </w:r>
    </w:p>
    <w:p w:rsidR="00000000" w:rsidRDefault="00862F0A">
      <w:bookmarkStart w:id="76" w:name="sub_101602"/>
      <w:bookmarkEnd w:id="75"/>
      <w:r>
        <w:t>б) несоответствие представленных организацией документов требованиям, ук</w:t>
      </w:r>
      <w:r>
        <w:t xml:space="preserve">азанным в </w:t>
      </w:r>
      <w:hyperlink w:anchor="sub_1011" w:history="1">
        <w:r>
          <w:rPr>
            <w:rStyle w:val="a4"/>
          </w:rPr>
          <w:t>пунктах 11 - 14</w:t>
        </w:r>
      </w:hyperlink>
      <w:r>
        <w:t xml:space="preserve"> настоящих Правил и в объявлении о проведении конкурса;</w:t>
      </w:r>
    </w:p>
    <w:p w:rsidR="00000000" w:rsidRDefault="00862F0A">
      <w:bookmarkStart w:id="77" w:name="sub_101603"/>
      <w:bookmarkEnd w:id="76"/>
      <w:r>
        <w:t xml:space="preserve">в) непредставление или представление не в полном объеме документов, указанных в </w:t>
      </w:r>
      <w:hyperlink w:anchor="sub_1011" w:history="1">
        <w:r>
          <w:rPr>
            <w:rStyle w:val="a4"/>
          </w:rPr>
          <w:t>пунктах 11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настоящих Правил;</w:t>
      </w:r>
    </w:p>
    <w:p w:rsidR="00000000" w:rsidRDefault="00862F0A">
      <w:bookmarkStart w:id="78" w:name="sub_101604"/>
      <w:bookmarkEnd w:id="77"/>
      <w:r>
        <w:t xml:space="preserve">г) выявление фактов недостоверности представленной организацией информации, содержащейся в документах, указанных в </w:t>
      </w:r>
      <w:hyperlink w:anchor="sub_1011" w:history="1">
        <w:r>
          <w:rPr>
            <w:rStyle w:val="a4"/>
          </w:rPr>
          <w:t>пунктах 11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настоящих Правил</w:t>
      </w:r>
      <w:r>
        <w:t>, в том числе информации о месте нахождения и адресе юридического лица;</w:t>
      </w:r>
    </w:p>
    <w:p w:rsidR="00000000" w:rsidRDefault="00862F0A">
      <w:bookmarkStart w:id="79" w:name="sub_101605"/>
      <w:bookmarkEnd w:id="78"/>
      <w:r>
        <w:t>д) подача организацией заявки после даты и (или) времени окончания приема заявок, указанных в объявлении о проведении конкурса.</w:t>
      </w:r>
    </w:p>
    <w:p w:rsidR="00000000" w:rsidRDefault="00862F0A">
      <w:bookmarkStart w:id="80" w:name="sub_1017"/>
      <w:bookmarkEnd w:id="79"/>
      <w:r>
        <w:t xml:space="preserve">17. Оценка заявок </w:t>
      </w:r>
      <w:r>
        <w:t xml:space="preserve">осуществляется Центром путем ранжирования заявок, которая проводится отдельно по каждой группе отраслей промышленности,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настоящих Правил, с учетом утвержденных отраслевых лимитов. Ранжирование заявок осуществл</w:t>
      </w:r>
      <w:r>
        <w:t>яется по показателю ранжирования (R), который рассчитывается по формуле:</w:t>
      </w:r>
    </w:p>
    <w:bookmarkEnd w:id="80"/>
    <w:p w:rsidR="00000000" w:rsidRDefault="00862F0A"/>
    <w:p w:rsidR="00000000" w:rsidRDefault="00976D36">
      <w:pPr>
        <w:ind w:firstLine="698"/>
        <w:jc w:val="center"/>
      </w:pPr>
      <w:r>
        <w:rPr>
          <w:noProof/>
        </w:rPr>
        <w:drawing>
          <wp:inline distT="0" distB="0" distL="0" distR="0">
            <wp:extent cx="21717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>,</w:t>
      </w:r>
    </w:p>
    <w:p w:rsidR="00000000" w:rsidRDefault="00862F0A"/>
    <w:p w:rsidR="00000000" w:rsidRDefault="00862F0A">
      <w:r>
        <w:t>где:</w:t>
      </w:r>
    </w:p>
    <w:p w:rsidR="00000000" w:rsidRDefault="00976D36">
      <w:r>
        <w:rPr>
          <w:noProof/>
        </w:rPr>
        <w:drawing>
          <wp:inline distT="0" distB="0" distL="0" distR="0">
            <wp:extent cx="1714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объем поставок на внешние рынки продукции (лекарственного средства), заявленный организацией</w:t>
      </w:r>
      <w:r w:rsidR="00862F0A">
        <w:t xml:space="preserve"> в плане-графике поставок на внешние рынки продукции (лекарственных средств);</w:t>
      </w:r>
    </w:p>
    <w:p w:rsidR="00000000" w:rsidRDefault="00976D36">
      <w:r>
        <w:rPr>
          <w:noProof/>
        </w:rPr>
        <w:drawing>
          <wp:inline distT="0" distB="0" distL="0" distR="0">
            <wp:extent cx="3333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максимальное значение объема поставок на внешние рынки продукции (лекарственного средства), заявленное в плане-графике поставок на внешние р</w:t>
      </w:r>
      <w:r w:rsidR="00862F0A">
        <w:t>ынки продукции (лекарственных средств) одной из организаций, участвующих в конкурсе;</w:t>
      </w:r>
    </w:p>
    <w:p w:rsidR="00000000" w:rsidRDefault="00976D36">
      <w:r>
        <w:rPr>
          <w:noProof/>
        </w:rPr>
        <w:drawing>
          <wp:inline distT="0" distB="0" distL="0" distR="0">
            <wp:extent cx="2857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минимальное значение размера субсидии на сертификацию продукции на внешних рынках (сертификацию лекарственного средства на внешних р</w:t>
      </w:r>
      <w:r w:rsidR="00862F0A">
        <w:t>ынках), запрашиваемого одной из организаций, участвующих в конкурсе;</w:t>
      </w:r>
    </w:p>
    <w:p w:rsidR="00000000" w:rsidRDefault="00976D36">
      <w:r>
        <w:rPr>
          <w:noProof/>
        </w:rPr>
        <w:drawing>
          <wp:inline distT="0" distB="0" distL="0" distR="0">
            <wp:extent cx="1428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размер субсидии на сертификацию продукции на внешних рынках (сертификацию лекарственного средства на внешних рынках), запрашиваемый организацией, уч</w:t>
      </w:r>
      <w:r w:rsidR="00862F0A">
        <w:t>аствующей в конкурсе.</w:t>
      </w:r>
    </w:p>
    <w:p w:rsidR="00000000" w:rsidRDefault="00862F0A">
      <w:r>
        <w:t>Ранжирование заявок в рамках одной группы отраслей промышленности осуществляется в следующем порядке:</w:t>
      </w:r>
    </w:p>
    <w:p w:rsidR="00000000" w:rsidRDefault="00862F0A">
      <w:r>
        <w:t xml:space="preserve">на первом этапе в проект реестра получателей субсидии включаются заявки </w:t>
      </w:r>
      <w:r>
        <w:lastRenderedPageBreak/>
        <w:t>организаций, с которыми заключены соглашения о реализации ко</w:t>
      </w:r>
      <w:r>
        <w:t>рпоративной программы повышения конкурентоспособности, и организаций, указанных в корпоративной программе повышения конкурентоспособности как аффилированные лица, в порядке убывания значения показателя ранжирования до исчерпания 50 процентов отраслевого ли</w:t>
      </w:r>
      <w:r>
        <w:t>мита (при равенстве таких значений показателей ранжирования у нескольких организаций учитывается хронологический порядок поступления заявок в систему);</w:t>
      </w:r>
    </w:p>
    <w:p w:rsidR="00000000" w:rsidRDefault="00862F0A">
      <w:r>
        <w:t>на втором этапе в проект реестра получателей субсидии включаются заявки организаций вне зависимости от н</w:t>
      </w:r>
      <w:r>
        <w:t>аличия заключенного соглашения о реализации корпоративной программы повышения конкурентоспособности в порядке убывания значения показателя ранжирования, до исчерпания отраслевого лимита (при равенстве таких значений показателей ранжирования у нескольких ор</w:t>
      </w:r>
      <w:r>
        <w:t>ганизаций учитывается хронологический порядок поступления заявок в систему);</w:t>
      </w:r>
    </w:p>
    <w:p w:rsidR="00000000" w:rsidRDefault="00862F0A">
      <w:r>
        <w:t xml:space="preserve">на третьем этапе формируется лист ожидания, в который включаются заявки в порядке убывания значения показателя ранжирования (при равенстве таких значений показателей ранжирования </w:t>
      </w:r>
      <w:r>
        <w:t>у нескольких организаций учитывается хронологический порядок поступления заявок в систему).</w:t>
      </w:r>
    </w:p>
    <w:p w:rsidR="00000000" w:rsidRDefault="00862F0A">
      <w:bookmarkStart w:id="81" w:name="sub_1018"/>
      <w:r>
        <w:t>18. Министерство промышленности и торговли Российской Федерации в рамках проведения конкурса:</w:t>
      </w:r>
    </w:p>
    <w:p w:rsidR="00000000" w:rsidRDefault="00862F0A">
      <w:bookmarkStart w:id="82" w:name="sub_101801"/>
      <w:bookmarkEnd w:id="81"/>
      <w:r>
        <w:t>а) в течение 10 рабочих дней со дня получения от Центра проекта реестра получателей субсидии и проекта листа ожидания:</w:t>
      </w:r>
    </w:p>
    <w:bookmarkEnd w:id="82"/>
    <w:p w:rsidR="00000000" w:rsidRDefault="00862F0A">
      <w:r>
        <w:t>рассматривает их на соответствие установленным настоящими Правилами требованиям;</w:t>
      </w:r>
    </w:p>
    <w:p w:rsidR="00000000" w:rsidRDefault="00862F0A">
      <w:r>
        <w:t>в случае несоответствия указанных документов у</w:t>
      </w:r>
      <w:r>
        <w:t>становленным к ним требованиям направляет их на доработку в Центр с указанием замечаний;</w:t>
      </w:r>
    </w:p>
    <w:p w:rsidR="00000000" w:rsidRDefault="00862F0A">
      <w:r>
        <w:t xml:space="preserve">принимает решение о перераспределении отраслевых лимитов в случаях, предусмотренных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настоящих Правил;</w:t>
      </w:r>
    </w:p>
    <w:p w:rsidR="00000000" w:rsidRDefault="00862F0A">
      <w:bookmarkStart w:id="83" w:name="sub_101802"/>
      <w:r>
        <w:t>б) утверждает реест</w:t>
      </w:r>
      <w:r>
        <w:t>р получателей субсидии и лист ожидания и направляет их посредством системы в Центр в целях уведомления организаций, включенных в реестр получателей субсидии и лист ожидания;</w:t>
      </w:r>
    </w:p>
    <w:p w:rsidR="00000000" w:rsidRDefault="00862F0A">
      <w:bookmarkStart w:id="84" w:name="sub_101803"/>
      <w:bookmarkEnd w:id="83"/>
      <w:r>
        <w:t>в) формирует проекты соглашений о предоставлении субсидии, зак</w:t>
      </w:r>
      <w:r>
        <w:t>лючаемые с организациями, включенными в реестр получателей субсидии, в государственной интегрированной информационной системе управления общественными финансами "Электронный бюджет" и направляет соответствующую информацию в Центр.</w:t>
      </w:r>
    </w:p>
    <w:p w:rsidR="00000000" w:rsidRDefault="00862F0A">
      <w:bookmarkStart w:id="85" w:name="sub_1019"/>
      <w:bookmarkEnd w:id="84"/>
      <w:r>
        <w:t>19. Суб</w:t>
      </w:r>
      <w:r>
        <w:t xml:space="preserve">сидия предоставляется на основании соглашения о предоставлении субсидии, которое заключается между организацией, Центром как агентом Правительства Российской Федерации и Министерством промышленности и торговли Российской Федерации в соответствии с типовой </w:t>
      </w:r>
      <w:r>
        <w:t xml:space="preserve">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в форме электронного документа и подписывается усиленной квалифицированной </w:t>
      </w:r>
      <w:hyperlink r:id="rId29" w:history="1">
        <w:r>
          <w:rPr>
            <w:rStyle w:val="a4"/>
          </w:rPr>
          <w:t>электронной подписью</w:t>
        </w:r>
      </w:hyperlink>
      <w:r>
        <w:t xml:space="preserve"> лиц, имеющих право действовать от имени каждой из сторон.</w:t>
      </w:r>
    </w:p>
    <w:p w:rsidR="00000000" w:rsidRDefault="00862F0A">
      <w:bookmarkStart w:id="86" w:name="sub_1020"/>
      <w:bookmarkEnd w:id="85"/>
      <w:r>
        <w:t>20. В соглашении о предоставлении субсидии предусматриваются в том числе:</w:t>
      </w:r>
    </w:p>
    <w:p w:rsidR="00000000" w:rsidRDefault="00862F0A">
      <w:bookmarkStart w:id="87" w:name="sub_102001"/>
      <w:bookmarkEnd w:id="86"/>
      <w:r>
        <w:t>а) предельный размер субсидии, ус</w:t>
      </w:r>
      <w:r>
        <w:t>ловия, сроки и порядок перечисления субсидии;</w:t>
      </w:r>
    </w:p>
    <w:p w:rsidR="00000000" w:rsidRDefault="00862F0A">
      <w:bookmarkStart w:id="88" w:name="sub_102002"/>
      <w:bookmarkEnd w:id="87"/>
      <w:r>
        <w:t>б) значения результата предоставления субсидии и показателей, необходимых для достижения результата предоставления субсидии, с разбивкой по годам на период действия соглашения о предоставлен</w:t>
      </w:r>
      <w:r>
        <w:t>ии субсидии;</w:t>
      </w:r>
    </w:p>
    <w:p w:rsidR="00000000" w:rsidRDefault="00862F0A">
      <w:bookmarkStart w:id="89" w:name="sub_102003"/>
      <w:bookmarkEnd w:id="88"/>
      <w:r>
        <w:t xml:space="preserve">в) план-график поставок на внешние рынки продукции (лекарственных средств), представленный в составе заявки, с указанием стран - импортеров этой продукции (лекарственных средств) и объемов поставок на каждый год реализации </w:t>
      </w:r>
      <w:r>
        <w:t xml:space="preserve">плана-графика </w:t>
      </w:r>
      <w:r>
        <w:lastRenderedPageBreak/>
        <w:t>поставок;</w:t>
      </w:r>
    </w:p>
    <w:p w:rsidR="00000000" w:rsidRDefault="00862F0A">
      <w:bookmarkStart w:id="90" w:name="sub_102004"/>
      <w:bookmarkEnd w:id="89"/>
      <w:r>
        <w:t xml:space="preserve">г) формы и сроки представления отчетности в соответствии с </w:t>
      </w:r>
      <w:hyperlink w:anchor="sub_1033" w:history="1">
        <w:r>
          <w:rPr>
            <w:rStyle w:val="a4"/>
          </w:rPr>
          <w:t>пунктом 33</w:t>
        </w:r>
      </w:hyperlink>
      <w:r>
        <w:t xml:space="preserve"> настоящих Правил;</w:t>
      </w:r>
    </w:p>
    <w:p w:rsidR="00000000" w:rsidRDefault="00862F0A">
      <w:bookmarkStart w:id="91" w:name="sub_102005"/>
      <w:bookmarkEnd w:id="90"/>
      <w:r>
        <w:t xml:space="preserve">д) согласие организации на проведение Министерством промышленности и торговли </w:t>
      </w:r>
      <w:r>
        <w:t>Российской Федерации и органами государственного финансового контроля обязательных проверок соблюдения организацией целей, условий и порядка предоставления субсидии;</w:t>
      </w:r>
    </w:p>
    <w:p w:rsidR="00000000" w:rsidRDefault="00862F0A">
      <w:bookmarkStart w:id="92" w:name="sub_102006"/>
      <w:bookmarkEnd w:id="91"/>
      <w:r>
        <w:t>е) порядок согласования и внесения в соглашение о предоставлении субси</w:t>
      </w:r>
      <w:r>
        <w:t>дии новых условий предоставления субсидии или расторжения соглашения о предоставлении субсидии при недостижении между организацией и Министерством промышленности и торговли Российской Федерации согласия по новым условиям в случае уменьшения Министерству пр</w:t>
      </w:r>
      <w:r>
        <w:t>омышленности и торговли Российской Федерации ранее доведенных лимитов бюджетных обязательств, приводящих к невозможности предоставления субсидии в размере, определенном в соглашении о предоставлении субсидии;</w:t>
      </w:r>
    </w:p>
    <w:p w:rsidR="00000000" w:rsidRDefault="00862F0A">
      <w:bookmarkStart w:id="93" w:name="sub_102007"/>
      <w:bookmarkEnd w:id="92"/>
      <w:r>
        <w:t>ж) условия и порядок заключ</w:t>
      </w:r>
      <w:r>
        <w:t xml:space="preserve">ения дополнительного соглашения о расторжении соглашения о предоставлении субсидии, основания для одностороннего его расторжения Министерством промышленности и торговли Российской Федерации в случаях, предусмотренных </w:t>
      </w:r>
      <w:hyperlink w:anchor="sub_1038" w:history="1">
        <w:r>
          <w:rPr>
            <w:rStyle w:val="a4"/>
          </w:rPr>
          <w:t>пунктом 38</w:t>
        </w:r>
      </w:hyperlink>
      <w:r>
        <w:t xml:space="preserve"> на</w:t>
      </w:r>
      <w:r>
        <w:t>стоящих Правил;</w:t>
      </w:r>
    </w:p>
    <w:p w:rsidR="00000000" w:rsidRDefault="00862F0A">
      <w:bookmarkStart w:id="94" w:name="sub_102008"/>
      <w:bookmarkEnd w:id="93"/>
      <w:r>
        <w:t xml:space="preserve">з) обязанность организации по возврату субсидии в доход федерального бюджета с уплатой штрафа в размере, установленном в соответствии с </w:t>
      </w:r>
      <w:hyperlink w:anchor="sub_1040" w:history="1">
        <w:r>
          <w:rPr>
            <w:rStyle w:val="a4"/>
          </w:rPr>
          <w:t>пунктом 40</w:t>
        </w:r>
      </w:hyperlink>
      <w:r>
        <w:t xml:space="preserve"> настоящих Правил, в случае нарушения условий пр</w:t>
      </w:r>
      <w:r>
        <w:t>едоставления субсидии, которые установлены настоящими Правилами;</w:t>
      </w:r>
    </w:p>
    <w:p w:rsidR="00000000" w:rsidRDefault="00862F0A">
      <w:bookmarkStart w:id="95" w:name="sub_102009"/>
      <w:bookmarkEnd w:id="94"/>
      <w:r>
        <w:t xml:space="preserve">и) ответственность организации за недостижение значений результата предоставления субсидии и показателей, необходимых для достижения результата предоставления субсидии, в </w:t>
      </w:r>
      <w:r>
        <w:t xml:space="preserve">том числе обязательство организации по возврату части субсидии в федеральный бюджет, расчет размера которой осуществляется в соответствии с </w:t>
      </w:r>
      <w:hyperlink w:anchor="sub_1041" w:history="1">
        <w:r>
          <w:rPr>
            <w:rStyle w:val="a4"/>
          </w:rPr>
          <w:t>пунктом 41</w:t>
        </w:r>
      </w:hyperlink>
      <w:r>
        <w:t xml:space="preserve"> настоящих Правил.</w:t>
      </w:r>
    </w:p>
    <w:p w:rsidR="00000000" w:rsidRDefault="00862F0A">
      <w:bookmarkStart w:id="96" w:name="sub_1021"/>
      <w:bookmarkEnd w:id="95"/>
      <w:r>
        <w:t>21. Организация, включенная в реестр получа</w:t>
      </w:r>
      <w:r>
        <w:t xml:space="preserve">телей субсидии, не позднее 5 рабочих дней со дня получения предусмотренного </w:t>
      </w:r>
      <w:hyperlink w:anchor="sub_101508" w:history="1">
        <w:r>
          <w:rPr>
            <w:rStyle w:val="a4"/>
          </w:rPr>
          <w:t>подпунктом "з" пункта 15</w:t>
        </w:r>
      </w:hyperlink>
      <w:r>
        <w:t xml:space="preserve"> настоящих Правил уведомления подписывает соглашение о предоставлении субсидии или формируют в системе заявление об отказе в его</w:t>
      </w:r>
      <w:r>
        <w:t xml:space="preserve"> заключении и подписывает его с использованием усиленной квалифицированной </w:t>
      </w:r>
      <w:hyperlink r:id="rId30" w:history="1">
        <w:r>
          <w:rPr>
            <w:rStyle w:val="a4"/>
          </w:rPr>
          <w:t>электронной подписи</w:t>
        </w:r>
      </w:hyperlink>
      <w:r>
        <w:t xml:space="preserve"> руководителя или уполномоченного лица (с подтверждением полномочий указанного лица) организации.</w:t>
      </w:r>
    </w:p>
    <w:bookmarkEnd w:id="96"/>
    <w:p w:rsidR="00000000" w:rsidRDefault="00862F0A">
      <w:r>
        <w:t>В случае отказа орг</w:t>
      </w:r>
      <w:r>
        <w:t xml:space="preserve">анизации в заключении соглашения о предоставлении субсидии или неподписания его в сроки, установленные </w:t>
      </w:r>
      <w:hyperlink w:anchor="sub_1021" w:history="1">
        <w:r>
          <w:rPr>
            <w:rStyle w:val="a4"/>
          </w:rPr>
          <w:t>абзацем первым</w:t>
        </w:r>
      </w:hyperlink>
      <w:r>
        <w:t xml:space="preserve"> настоящего пункта, соглашение о предоставлении субсидии заключается с организацией, включенной в лист ожидания в</w:t>
      </w:r>
      <w:r>
        <w:t xml:space="preserve"> соответствии с присвоенным заявке порядковым номером при оценке заявок.</w:t>
      </w:r>
    </w:p>
    <w:p w:rsidR="00000000" w:rsidRDefault="00862F0A">
      <w:r>
        <w:t>Центр в течение 3 рабочих дней вносит изменения в реестр получателей субсидии и лист ожидания и направляет их в Министерство промышленности и торговли Российской Федерации.</w:t>
      </w:r>
    </w:p>
    <w:p w:rsidR="00000000" w:rsidRDefault="00862F0A">
      <w:bookmarkStart w:id="97" w:name="sub_1022"/>
      <w:r>
        <w:t>22</w:t>
      </w:r>
      <w:r>
        <w:t>. Размер субсидии (P) определяется по формуле:</w:t>
      </w:r>
    </w:p>
    <w:p w:rsidR="00000000" w:rsidRDefault="00862F0A">
      <w:bookmarkStart w:id="98" w:name="sub_102201"/>
      <w:bookmarkEnd w:id="97"/>
      <w:r>
        <w:t>а) при сертификации продукции на внешних рынках:</w:t>
      </w:r>
    </w:p>
    <w:bookmarkEnd w:id="98"/>
    <w:p w:rsidR="00000000" w:rsidRDefault="00862F0A"/>
    <w:p w:rsidR="00000000" w:rsidRDefault="00976D36">
      <w:pPr>
        <w:ind w:firstLine="698"/>
        <w:jc w:val="center"/>
      </w:pPr>
      <w:r>
        <w:rPr>
          <w:noProof/>
        </w:rPr>
        <w:drawing>
          <wp:inline distT="0" distB="0" distL="0" distR="0">
            <wp:extent cx="9620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>,</w:t>
      </w:r>
    </w:p>
    <w:p w:rsidR="00000000" w:rsidRDefault="00862F0A"/>
    <w:p w:rsidR="00000000" w:rsidRDefault="00862F0A">
      <w:r>
        <w:t>где:</w:t>
      </w:r>
    </w:p>
    <w:p w:rsidR="00000000" w:rsidRDefault="00862F0A">
      <w:r>
        <w:t xml:space="preserve">S - сумма фактических затрат организации на сертификацию продукции на </w:t>
      </w:r>
      <w:r>
        <w:lastRenderedPageBreak/>
        <w:t>внешних рынках, у</w:t>
      </w:r>
      <w:r>
        <w:t xml:space="preserve">казанных в </w:t>
      </w:r>
      <w:hyperlink w:anchor="sub_1023" w:history="1">
        <w:r>
          <w:rPr>
            <w:rStyle w:val="a4"/>
          </w:rPr>
          <w:t>пункте 23</w:t>
        </w:r>
      </w:hyperlink>
      <w:r>
        <w:t xml:space="preserve"> настоящих Правил;</w:t>
      </w:r>
    </w:p>
    <w:p w:rsidR="00000000" w:rsidRDefault="00976D36">
      <w:r>
        <w:rPr>
          <w:noProof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коэффициент субсидирования затрат на сертификацию продукции на внешних рынках, равный 0,8;</w:t>
      </w:r>
    </w:p>
    <w:p w:rsidR="00000000" w:rsidRDefault="00976D36"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максимальный размер субсидии, предоставляемой организации на сертификацию продукции на внешних рынках, который не должен превышать 50 млн. рублей;</w:t>
      </w:r>
    </w:p>
    <w:p w:rsidR="00000000" w:rsidRDefault="00862F0A">
      <w:bookmarkStart w:id="99" w:name="sub_102202"/>
      <w:r>
        <w:t>б) при сертификации лекарственного средства на внешних рынках</w:t>
      </w:r>
      <w:r>
        <w:t>:</w:t>
      </w:r>
    </w:p>
    <w:bookmarkEnd w:id="99"/>
    <w:p w:rsidR="00000000" w:rsidRDefault="00862F0A"/>
    <w:p w:rsidR="00000000" w:rsidRDefault="00976D36">
      <w:pPr>
        <w:ind w:firstLine="698"/>
        <w:jc w:val="center"/>
      </w:pPr>
      <w:r>
        <w:rPr>
          <w:noProof/>
        </w:rPr>
        <w:drawing>
          <wp:inline distT="0" distB="0" distL="0" distR="0">
            <wp:extent cx="18859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>,</w:t>
      </w:r>
    </w:p>
    <w:p w:rsidR="00000000" w:rsidRDefault="00862F0A"/>
    <w:p w:rsidR="00000000" w:rsidRDefault="00862F0A">
      <w:r>
        <w:t>где:</w:t>
      </w:r>
    </w:p>
    <w:p w:rsidR="00000000" w:rsidRDefault="00862F0A">
      <w:r>
        <w:t>I - сумма фактических затрат организации на проведение клинических исследований лекарственного средства на внешних рынках;</w:t>
      </w:r>
    </w:p>
    <w:p w:rsidR="00000000" w:rsidRDefault="00976D36">
      <w:r>
        <w:rPr>
          <w:noProof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коэффициент субсидирования затрат на п</w:t>
      </w:r>
      <w:r w:rsidR="00862F0A">
        <w:t>роведение клинических исследований лекарственного средства на внешних рынках, равный 0,5;</w:t>
      </w:r>
    </w:p>
    <w:p w:rsidR="00000000" w:rsidRDefault="00862F0A">
      <w:r>
        <w:t>R - сумма фактических затрат организации на регистрацию лекарственного средства;</w:t>
      </w:r>
    </w:p>
    <w:p w:rsidR="00000000" w:rsidRDefault="00976D36">
      <w:r>
        <w:rPr>
          <w:noProof/>
        </w:rPr>
        <w:drawing>
          <wp:inline distT="0" distB="0" distL="0" distR="0">
            <wp:extent cx="1714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коэффициент субсидирования затрат на регистрац</w:t>
      </w:r>
      <w:r w:rsidR="00862F0A">
        <w:t>ию лекарственного средства, равный 0,8;</w:t>
      </w:r>
    </w:p>
    <w:p w:rsidR="00000000" w:rsidRDefault="00862F0A">
      <w:r>
        <w:t>Q - сумма фактических затрат организации на проведение преквалификации лекарственного средства Всемирной организацией здравоохранения;</w:t>
      </w:r>
    </w:p>
    <w:p w:rsidR="00000000" w:rsidRDefault="00976D36">
      <w:r>
        <w:rPr>
          <w:noProof/>
        </w:rPr>
        <w:drawing>
          <wp:inline distT="0" distB="0" distL="0" distR="0">
            <wp:extent cx="1809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коэффициент субсидирования затрат на прове</w:t>
      </w:r>
      <w:r w:rsidR="00862F0A">
        <w:t>дение преквалификации лекарственного средства Всемирной организацией здравоохранения, равный 0,5;</w:t>
      </w:r>
    </w:p>
    <w:p w:rsidR="00000000" w:rsidRDefault="00976D36"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максимальный размер субсидии, предоставляемой организации на сертификацию лекарственного средства на внешних рынках, кот</w:t>
      </w:r>
      <w:r w:rsidR="00862F0A">
        <w:t>орый не должен превышать 500 млн. рублей.</w:t>
      </w:r>
    </w:p>
    <w:p w:rsidR="00000000" w:rsidRDefault="00862F0A">
      <w:r>
        <w:t xml:space="preserve">В целях компенсации части затрат организации, осуществленных в иностранной валюте, размер субсидии определяется в российских рублях по </w:t>
      </w:r>
      <w:hyperlink r:id="rId39" w:history="1">
        <w:r>
          <w:rPr>
            <w:rStyle w:val="a4"/>
          </w:rPr>
          <w:t>курсу</w:t>
        </w:r>
      </w:hyperlink>
      <w:r>
        <w:t xml:space="preserve"> рубля по отношению к соответствующей ин</w:t>
      </w:r>
      <w:r>
        <w:t>остранной валюте, установленному Центральным банком Российской Федерации на дату исполнения платежа в соответствии с платежным поручением.</w:t>
      </w:r>
    </w:p>
    <w:p w:rsidR="00000000" w:rsidRDefault="00862F0A">
      <w:bookmarkStart w:id="100" w:name="sub_1023"/>
      <w:r>
        <w:t>23. Субсидия предоставляется организации на компенсацию части следующих видов затрат (одного или нескольких),</w:t>
      </w:r>
      <w:r>
        <w:t xml:space="preserve"> связанных с сертификацией продукции на внешних рынках:</w:t>
      </w:r>
    </w:p>
    <w:p w:rsidR="00000000" w:rsidRDefault="00862F0A">
      <w:bookmarkStart w:id="101" w:name="sub_102301"/>
      <w:bookmarkEnd w:id="100"/>
      <w:r>
        <w:t>а) затраты на проведение испытаний образцов продукции в аккредитованной (нотифицированной) испытательной лаборатории на соответствие обязательным требованиям и (или) требованиям зака</w:t>
      </w:r>
      <w:r>
        <w:t>зчиков (в случае наличия указанных требований в договоре поставки продукции), предъявляемым на внешних рынках, на которые поставлена продукция либо планируется ее поставка;</w:t>
      </w:r>
    </w:p>
    <w:p w:rsidR="00000000" w:rsidRDefault="00862F0A">
      <w:bookmarkStart w:id="102" w:name="sub_102302"/>
      <w:bookmarkEnd w:id="101"/>
      <w:r>
        <w:t xml:space="preserve">б) затраты на проведение инспекционной проверки (аудита, в том </w:t>
      </w:r>
      <w:r>
        <w:t>числе ресертификационного, аттестации) производства продукции уполномоченным и (или) аккредитованным (нотифицированным) органом по оценке соответствия или уполномоченным органом по регистрации;</w:t>
      </w:r>
    </w:p>
    <w:p w:rsidR="00000000" w:rsidRDefault="00862F0A">
      <w:bookmarkStart w:id="103" w:name="sub_102303"/>
      <w:bookmarkEnd w:id="102"/>
      <w:r>
        <w:t>в) затраты на получение сертификата соотве</w:t>
      </w:r>
      <w:r>
        <w:t>тствия, включая государственные пошлины и сборы, перевод технической документации на иностранный язык;</w:t>
      </w:r>
    </w:p>
    <w:p w:rsidR="00000000" w:rsidRDefault="00862F0A">
      <w:bookmarkStart w:id="104" w:name="sub_102304"/>
      <w:bookmarkEnd w:id="103"/>
      <w:r>
        <w:t>г) затраты на транспортировку, хранение и утилизацию образцов продукции для проведения испытаний в аккредитованной (нотифицированной)</w:t>
      </w:r>
      <w:r>
        <w:t xml:space="preserve"> испытательной </w:t>
      </w:r>
      <w:r>
        <w:lastRenderedPageBreak/>
        <w:t>лаборатории на соответствие обязательным требованиям и (или) требованиям заказчиков (в случае наличия указанных требований в договоре поставки продукции), предъявляемым на внешних рынках, на которые поставлена продукция либо планируется ее п</w:t>
      </w:r>
      <w:r>
        <w:t>оставка.</w:t>
      </w:r>
    </w:p>
    <w:p w:rsidR="00000000" w:rsidRDefault="00862F0A">
      <w:bookmarkStart w:id="105" w:name="sub_1024"/>
      <w:bookmarkEnd w:id="104"/>
      <w:r>
        <w:t xml:space="preserve">24. Субсидия предоставляется организации на компенсацию части следующих видов затрат (одного или нескольких), связанных с сертификацией лекарственных средств на внешних рынках, осуществляемой уполномоченными органами иностранных </w:t>
      </w:r>
      <w:r>
        <w:t>государств:</w:t>
      </w:r>
    </w:p>
    <w:p w:rsidR="00000000" w:rsidRDefault="00862F0A">
      <w:bookmarkStart w:id="106" w:name="sub_102401"/>
      <w:bookmarkEnd w:id="105"/>
      <w:r>
        <w:t>а) затраты на регистрацию лекарственного средства, включая:</w:t>
      </w:r>
    </w:p>
    <w:bookmarkEnd w:id="106"/>
    <w:p w:rsidR="00000000" w:rsidRDefault="00862F0A">
      <w:r>
        <w:t>затраты на проведение анализа образцов лекарственного средства в соответствии с требованиями страны регистрации;</w:t>
      </w:r>
    </w:p>
    <w:p w:rsidR="00000000" w:rsidRDefault="00862F0A">
      <w:r>
        <w:t>затраты на проведение инспекционной проверк</w:t>
      </w:r>
      <w:r>
        <w:t>и (предаудита, аудита, в том числе ресертификационного, аттестации) производственной площадки организации уполномоченным и (или) аккредитованным (нотифицированным) органом по оценке соответствия или уполномоченным органом по регистрации на соответствие тре</w:t>
      </w:r>
      <w:r>
        <w:t>бованиям надлежащей производственной практики страны регистрации;</w:t>
      </w:r>
    </w:p>
    <w:p w:rsidR="00000000" w:rsidRDefault="00862F0A">
      <w:r>
        <w:t xml:space="preserve">затраты на получение регистрационного удостоверения или иного документа, подтверждающего соответствие лекарственного средства требованиям страны регистрации, включая государственные пошлины </w:t>
      </w:r>
      <w:r>
        <w:t>и сборы, перевод технической документации на иностранный язык;</w:t>
      </w:r>
    </w:p>
    <w:p w:rsidR="00000000" w:rsidRDefault="00862F0A">
      <w:r>
        <w:t>затраты на транспортировку, хранение и утилизацию образцов лекарственного средства для анализа образцов лекарственного средства в испытательной лаборатории, аккредитованной (нотифицированной) в</w:t>
      </w:r>
      <w:r>
        <w:t xml:space="preserve"> соответствии с требованиями страны регистрации;</w:t>
      </w:r>
    </w:p>
    <w:p w:rsidR="00000000" w:rsidRDefault="00862F0A">
      <w:bookmarkStart w:id="107" w:name="sub_102402"/>
      <w:r>
        <w:t>б) затраты на проведение клинических исследований лекарственного средства на внешних рынках, включая:</w:t>
      </w:r>
    </w:p>
    <w:bookmarkEnd w:id="107"/>
    <w:p w:rsidR="00000000" w:rsidRDefault="00862F0A">
      <w:r>
        <w:t xml:space="preserve">затраты на проведение клинических и доклинических исследований (включая исследования </w:t>
      </w:r>
      <w:r>
        <w:t>безопасности, эффективности и биоэквивалентности лекарственного средства), токсикологических исследований, исследований фармакологических свойств эффективности и безопасности лекарственного средства, а также пострегистрационных исследований терапевтическог</w:t>
      </w:r>
      <w:r>
        <w:t>о применения лекарственного средства, анализа биологических образцов субъектов исследования, включая закупку препарата сравнения, препаратов сопутствующей терапии, а также затраты на получение разрешения на проведение клинического исследования;</w:t>
      </w:r>
    </w:p>
    <w:p w:rsidR="00000000" w:rsidRDefault="00862F0A">
      <w:r>
        <w:t xml:space="preserve">затраты на </w:t>
      </w:r>
      <w:r>
        <w:t>оплату услуг контрактных исследовательских организаций, и (или) исследовательских центров, и (или) исследователей по фармацевтической разработке лекарственного средства и сопровождению клинических исследований (набор и страхование пациентов, мониторинг кли</w:t>
      </w:r>
      <w:r>
        <w:t>нического исследования, составление базы данных, статистическая обработка результатов и оформление результатов, разработка дизайна клинического исследования и документов, необходимых для получения разрешения на проведение клинического исследования);</w:t>
      </w:r>
    </w:p>
    <w:p w:rsidR="00000000" w:rsidRDefault="00862F0A">
      <w:r>
        <w:t>затраты на транспортировку исследуемого лекарственного средства, препарата сравнения, препаратов сопутствующей терапии, предусмотренных протоколом клинического исследования, биологических образцов субъектов исследования на территорию страны, в которой прои</w:t>
      </w:r>
      <w:r>
        <w:t>зводится исследование, и в каждый исследовательский центр, а также на их хранение и утилизацию;</w:t>
      </w:r>
    </w:p>
    <w:p w:rsidR="00000000" w:rsidRDefault="00862F0A">
      <w:bookmarkStart w:id="108" w:name="sub_102403"/>
      <w:r>
        <w:t>в) затраты на проведение преквалификации лекарственного средства Всемирной организацией здравоохранения, включая:</w:t>
      </w:r>
    </w:p>
    <w:bookmarkEnd w:id="108"/>
    <w:p w:rsidR="00000000" w:rsidRDefault="00862F0A">
      <w:r>
        <w:t>затраты на оплату посредст</w:t>
      </w:r>
      <w:r>
        <w:t xml:space="preserve">вом взносов (сборов) услуг Всемирной организации здравоохранения или иных организаций, определенных Всемирной организацией </w:t>
      </w:r>
      <w:r>
        <w:lastRenderedPageBreak/>
        <w:t>здравоохранения, по оценке лекарственных средств, инспектированию производственных площадок, непосредственно связанных с преквалифика</w:t>
      </w:r>
      <w:r>
        <w:t>цией лекарственных средств;</w:t>
      </w:r>
    </w:p>
    <w:p w:rsidR="00000000" w:rsidRDefault="00862F0A">
      <w:r>
        <w:t>затраты на формирование досье на лекарственное средство для подачи заявки во Всемирную организацию здравоохранения в соответствии с процедурой преквалификации лекарственного средства.</w:t>
      </w:r>
    </w:p>
    <w:p w:rsidR="00000000" w:rsidRDefault="00862F0A">
      <w:bookmarkStart w:id="109" w:name="sub_1025"/>
      <w:r>
        <w:t>25. В целях получения субсидии орган</w:t>
      </w:r>
      <w:r>
        <w:t>изация, с которой заключено соглашение о предоставлении субсидии, не позднее 1 марта, и (или) 31 мая, и (или) 31 августа, и (или) 20 ноября текущего финансового года формирует в системе заявление о предоставлении субсидии, подписанное с использованием усил</w:t>
      </w:r>
      <w:r>
        <w:t xml:space="preserve">енной квалифицированной </w:t>
      </w:r>
      <w:hyperlink r:id="rId40" w:history="1">
        <w:r>
          <w:rPr>
            <w:rStyle w:val="a4"/>
          </w:rPr>
          <w:t>электронной подписи</w:t>
        </w:r>
      </w:hyperlink>
      <w:r>
        <w:t xml:space="preserve"> руководителя организации или уполномоченного им лица (с подтверждением полномочий указанного лица) и включающее расчет размера запрашиваемой субсидии в соответствии с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настоящих Правил, а также следующие документы:</w:t>
      </w:r>
    </w:p>
    <w:p w:rsidR="00000000" w:rsidRDefault="00862F0A">
      <w:bookmarkStart w:id="110" w:name="sub_102501"/>
      <w:bookmarkEnd w:id="109"/>
      <w:r>
        <w:t>а) при сертификации продукции на внешних рынках:</w:t>
      </w:r>
    </w:p>
    <w:bookmarkEnd w:id="110"/>
    <w:p w:rsidR="00000000" w:rsidRDefault="00862F0A">
      <w:r>
        <w:t>копия сертификата соответствия;</w:t>
      </w:r>
    </w:p>
    <w:p w:rsidR="00000000" w:rsidRDefault="00862F0A">
      <w:r>
        <w:t>копии договоров на выполнение работ (оказание услуг) с приложен</w:t>
      </w:r>
      <w:r>
        <w:t>ием протоколов испытаний, отчетов о проведенном аудите, заключенных организацией напрямую (если иной порядок не предусмотрен законодательством иностранного государства) с аккредитованной (нотифицированной) испытательной лабораторией и (или) сертифицирующей</w:t>
      </w:r>
      <w:r>
        <w:t xml:space="preserve"> (регистрирующей) организацией;</w:t>
      </w:r>
    </w:p>
    <w:p w:rsidR="00000000" w:rsidRDefault="00862F0A">
      <w:r>
        <w:t>копии договоров на выполнение работ (оказание услуг), подтверждающих затраты на транспортировку, хранение и утилизацию образцов продукции для проведения испытаний в испытательной лаборатории, аккредитованной (нотифицированно</w:t>
      </w:r>
      <w:r>
        <w:t>й) в соответствии с обязательными требованиями и (или) требованиями заказчиков (в случае наличия указанных требований в договоре поставки продукции), предъявляемыми на внешних рынках, на которые поставлена продукция либо планируется ее поставка;</w:t>
      </w:r>
    </w:p>
    <w:p w:rsidR="00000000" w:rsidRDefault="00862F0A">
      <w:r>
        <w:t>копии перв</w:t>
      </w:r>
      <w:r>
        <w:t xml:space="preserve">ичных бухгалтерских документов (актов сдачи-приемки, товарных накладных, платежных поручений с отметкой кредитной организации), подтверждающих понесенные организацией затраты, предусмотренные </w:t>
      </w:r>
      <w:hyperlink w:anchor="sub_1023" w:history="1">
        <w:r>
          <w:rPr>
            <w:rStyle w:val="a4"/>
          </w:rPr>
          <w:t>пунктом 23</w:t>
        </w:r>
      </w:hyperlink>
      <w:r>
        <w:t xml:space="preserve"> настоящих Правил;</w:t>
      </w:r>
    </w:p>
    <w:p w:rsidR="00000000" w:rsidRDefault="00862F0A">
      <w:r>
        <w:t>копия зак</w:t>
      </w:r>
      <w:r>
        <w:t>лючения о подтверждении производства продукции на территории Российской Федерации, действующего на дату подачи заявления о предоставлении субсидии;</w:t>
      </w:r>
    </w:p>
    <w:p w:rsidR="00000000" w:rsidRDefault="00862F0A">
      <w:r>
        <w:t>копии документов, подтверждающих требования заказчика (при наличии).</w:t>
      </w:r>
    </w:p>
    <w:p w:rsidR="00000000" w:rsidRDefault="00862F0A">
      <w:bookmarkStart w:id="111" w:name="sub_102502"/>
      <w:r>
        <w:t>б) при сертификации лекарстве</w:t>
      </w:r>
      <w:r>
        <w:t>нного средства на внешних рынках - копии договоров на выполнение работ (оказание услуг) и договоров купли-продажи (при наличии), копии первичных бухгалтерских документов (актов сдачи-приемки, товарных накладных, платежных ведомостей, документов, подтвержда</w:t>
      </w:r>
      <w:r>
        <w:t xml:space="preserve">ющих численность основного и привлеченного персонала, платежных поручений с отметкой кредитной организации), подтверждающих понесенные организацией затраты, предусмотренные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настоящих Правил.</w:t>
      </w:r>
    </w:p>
    <w:p w:rsidR="00000000" w:rsidRDefault="00862F0A">
      <w:bookmarkStart w:id="112" w:name="sub_1026"/>
      <w:bookmarkEnd w:id="111"/>
      <w:r>
        <w:t>26. Докуме</w:t>
      </w:r>
      <w:r>
        <w:t xml:space="preserve">нты, прилагаемые к заявлению о предоставлении субсидии, представляются в Центр на русском языке или на иностранном языке с переводом на русский язык, а также подписываются (заверяются) с использованием усиленной квалифицированной </w:t>
      </w:r>
      <w:hyperlink r:id="rId41" w:history="1">
        <w:r>
          <w:rPr>
            <w:rStyle w:val="a4"/>
          </w:rPr>
          <w:t>электронной подписи</w:t>
        </w:r>
      </w:hyperlink>
      <w:r>
        <w:t xml:space="preserve"> руководителя организации или уполномоченного им лица (с подтверждением полномочий указанного лица).</w:t>
      </w:r>
    </w:p>
    <w:p w:rsidR="00000000" w:rsidRDefault="00862F0A">
      <w:bookmarkStart w:id="113" w:name="sub_1027"/>
      <w:bookmarkEnd w:id="112"/>
      <w:r>
        <w:t xml:space="preserve">27. Регистрация заявлений о предоставлении субсидии, предусмотренных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нас</w:t>
      </w:r>
      <w:r>
        <w:t>тоящих Правил, осуществляется в автоматическом режиме в системе после их подписания в порядке поступления. Зарегистрированные заявления о предоставлении субсидии в автоматическом режиме поступают посредством системы в Центр.</w:t>
      </w:r>
    </w:p>
    <w:p w:rsidR="00000000" w:rsidRDefault="00862F0A">
      <w:bookmarkStart w:id="114" w:name="sub_1028"/>
      <w:bookmarkEnd w:id="113"/>
      <w:r>
        <w:t>28. Центр в рам</w:t>
      </w:r>
      <w:r>
        <w:t>ках рассмотрения заявлений о предоставлении субсидии:</w:t>
      </w:r>
    </w:p>
    <w:p w:rsidR="00000000" w:rsidRDefault="00862F0A">
      <w:bookmarkStart w:id="115" w:name="sub_102801"/>
      <w:bookmarkEnd w:id="114"/>
      <w:r>
        <w:lastRenderedPageBreak/>
        <w:t xml:space="preserve">а) проверяет полноту и достоверность сведений, содержащихся в представленных организацией документах, их соответствие требованиям, указанным в </w:t>
      </w:r>
      <w:hyperlink w:anchor="sub_1025" w:history="1">
        <w:r>
          <w:rPr>
            <w:rStyle w:val="a4"/>
          </w:rPr>
          <w:t>пунктах 25 - 26</w:t>
        </w:r>
      </w:hyperlink>
      <w:r>
        <w:t xml:space="preserve"> настоящих Правил, а также условиям соглашения о предоставлении субсидии, расчет размера субсидии, в том числе в соответствии с подтверждающими документами, представленными организацией (если организацией допущены ошибки в расчете размера субсидии, расчет </w:t>
      </w:r>
      <w:r>
        <w:t xml:space="preserve">размера субсидии осуществляется Центром в соответствии с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настоящих Правил), и не позднее 10-го числа последнего месяца квартала (но не позднее 5 декабря) подготавливает заключение о предоставлении субсидии либо об отказ</w:t>
      </w:r>
      <w:r>
        <w:t>е в предоставлении субсидии по форме, предусмотренной агентским договором;</w:t>
      </w:r>
    </w:p>
    <w:p w:rsidR="00000000" w:rsidRDefault="00862F0A">
      <w:bookmarkStart w:id="116" w:name="sub_102802"/>
      <w:bookmarkEnd w:id="115"/>
      <w:r>
        <w:t>б) представляет посредством системы в Министерство промышленности и торговли Российской Федерации заключения о предоставлении (об отказе в предоставлении) субсид</w:t>
      </w:r>
      <w:r>
        <w:t xml:space="preserve">ии, подписанные в системе с использованием усиленной квалифицированной </w:t>
      </w:r>
      <w:hyperlink r:id="rId42" w:history="1">
        <w:r>
          <w:rPr>
            <w:rStyle w:val="a4"/>
          </w:rPr>
          <w:t>электронной подписи</w:t>
        </w:r>
      </w:hyperlink>
      <w:r>
        <w:t xml:space="preserve"> руководителя организации или уполномоченного им лица;</w:t>
      </w:r>
    </w:p>
    <w:p w:rsidR="00000000" w:rsidRDefault="00862F0A">
      <w:bookmarkStart w:id="117" w:name="sub_102803"/>
      <w:bookmarkEnd w:id="116"/>
      <w:r>
        <w:t>в) в течение одного рабочего дня со дня получения от М</w:t>
      </w:r>
      <w:r>
        <w:t>инистерства промышленности и торговли Российской Федерации уведомления об отказе в предоставлении субсидии возвращает организации посредством системы (в личном кабинете пользователя и (или) посредством электронной почты) заявление о предоставлении субсидии</w:t>
      </w:r>
      <w:r>
        <w:t xml:space="preserve"> с уведомлением, в котором указываются основания для такого отказа;</w:t>
      </w:r>
    </w:p>
    <w:p w:rsidR="00000000" w:rsidRDefault="00862F0A">
      <w:bookmarkStart w:id="118" w:name="sub_102804"/>
      <w:bookmarkEnd w:id="117"/>
      <w:r>
        <w:t>г) в течение одного рабочего дня со дня получения от Министерства промышленности и торговли Российской Федерации решения о предоставлении субсидии уведомляет посредство</w:t>
      </w:r>
      <w:r>
        <w:t>м системы (в личном кабинете пользователя и (или) посредством электронной почты) организацию об этом решении;</w:t>
      </w:r>
    </w:p>
    <w:p w:rsidR="00000000" w:rsidRDefault="00862F0A">
      <w:bookmarkStart w:id="119" w:name="sub_102805"/>
      <w:bookmarkEnd w:id="118"/>
      <w:r>
        <w:t>д) в течение одного рабочего дня со дня получения от Министерства промышленности и торговли Российской Федерации информации, у</w:t>
      </w:r>
      <w:r>
        <w:t xml:space="preserve">казанной в </w:t>
      </w:r>
      <w:hyperlink w:anchor="sub_102903" w:history="1">
        <w:r>
          <w:rPr>
            <w:rStyle w:val="a4"/>
          </w:rPr>
          <w:t>подпункте "в" пункта 29</w:t>
        </w:r>
      </w:hyperlink>
      <w:r>
        <w:t xml:space="preserve"> настоящих Правил, направляет организациям, включенным в лист ожидания, уведомление о возможности заключения соглашения о предоставлении субсидии посредством системы (в личном кабинете пользоват</w:t>
      </w:r>
      <w:r>
        <w:t>еля и (или) посредством электронной почты).</w:t>
      </w:r>
    </w:p>
    <w:p w:rsidR="00000000" w:rsidRDefault="00862F0A">
      <w:bookmarkStart w:id="120" w:name="sub_1029"/>
      <w:bookmarkEnd w:id="119"/>
      <w:r>
        <w:t>29. Министерство промышленности и торговли Российской Федерации в срок не позднее 20-го числа последнего месяца квартала (но не позднее 10 декабря):</w:t>
      </w:r>
    </w:p>
    <w:p w:rsidR="00000000" w:rsidRDefault="00862F0A">
      <w:bookmarkStart w:id="121" w:name="sub_102901"/>
      <w:bookmarkEnd w:id="120"/>
      <w:r>
        <w:t>а) обеспечивает рассмотрени</w:t>
      </w:r>
      <w:r>
        <w:t xml:space="preserve">е заключений о предоставлении (об отказе в предоставлении) субсидии, подготовленных Центром, запрашивает документы, представленные организациями в соответствии с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настоящих Правил (при необходимости), и по результатам ра</w:t>
      </w:r>
      <w:r>
        <w:t>ссмотрения принимает решение:</w:t>
      </w:r>
    </w:p>
    <w:bookmarkEnd w:id="121"/>
    <w:p w:rsidR="00000000" w:rsidRDefault="00862F0A">
      <w:r>
        <w:t>о предоставлении субсидии;</w:t>
      </w:r>
    </w:p>
    <w:p w:rsidR="00000000" w:rsidRDefault="00862F0A">
      <w:r>
        <w:t xml:space="preserve">об отказе в предоставлении субсидии в соответствии с </w:t>
      </w:r>
      <w:hyperlink w:anchor="sub_1030" w:history="1">
        <w:r>
          <w:rPr>
            <w:rStyle w:val="a4"/>
          </w:rPr>
          <w:t>пунктом 30</w:t>
        </w:r>
      </w:hyperlink>
      <w:r>
        <w:t xml:space="preserve"> настоящих Правил;</w:t>
      </w:r>
    </w:p>
    <w:p w:rsidR="00000000" w:rsidRDefault="00862F0A">
      <w:bookmarkStart w:id="122" w:name="sub_102902"/>
      <w:r>
        <w:t>б) направляет посредством системы в Центр информацию о решениях, принят</w:t>
      </w:r>
      <w:r>
        <w:t xml:space="preserve">ых в соответствии с </w:t>
      </w:r>
      <w:hyperlink w:anchor="sub_102901" w:history="1">
        <w:r>
          <w:rPr>
            <w:rStyle w:val="a4"/>
          </w:rPr>
          <w:t>подпунктом "а"</w:t>
        </w:r>
      </w:hyperlink>
      <w:r>
        <w:t xml:space="preserve"> настоящего пункта;</w:t>
      </w:r>
    </w:p>
    <w:p w:rsidR="00000000" w:rsidRDefault="00862F0A">
      <w:bookmarkStart w:id="123" w:name="sub_102903"/>
      <w:bookmarkEnd w:id="122"/>
      <w:r>
        <w:t>в) при наличии лимитов бюджетных обязательств направляет в Центр уведомление о необходимости информирования Центром в 2-дневный срок организаций, включенн</w:t>
      </w:r>
      <w:r>
        <w:t>ых в лист ожидания, о возможности заключения соглашения о предоставлении субсидии.</w:t>
      </w:r>
    </w:p>
    <w:p w:rsidR="00000000" w:rsidRDefault="00862F0A">
      <w:bookmarkStart w:id="124" w:name="sub_1030"/>
      <w:bookmarkEnd w:id="123"/>
      <w:r>
        <w:t>30. Основаниями для отказа организации в предоставлении субсидии являются:</w:t>
      </w:r>
    </w:p>
    <w:p w:rsidR="00000000" w:rsidRDefault="00862F0A">
      <w:bookmarkStart w:id="125" w:name="sub_103001"/>
      <w:bookmarkEnd w:id="124"/>
      <w:r>
        <w:t xml:space="preserve">а) несоответствие организации требованиям, установленным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Правил;</w:t>
      </w:r>
    </w:p>
    <w:p w:rsidR="00000000" w:rsidRDefault="00862F0A">
      <w:bookmarkStart w:id="126" w:name="sub_103002"/>
      <w:bookmarkEnd w:id="125"/>
      <w:r>
        <w:t xml:space="preserve">б) непредставление (представление не в полном объеме) организацией документов, предусмотренных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настоящих Правил;</w:t>
      </w:r>
    </w:p>
    <w:p w:rsidR="00000000" w:rsidRDefault="00862F0A">
      <w:bookmarkStart w:id="127" w:name="sub_103003"/>
      <w:bookmarkEnd w:id="126"/>
      <w:r>
        <w:lastRenderedPageBreak/>
        <w:t xml:space="preserve">в) несоответствие документов, представленных организацией в соответствии с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настоящих Правил, требованиям, предусмотренным соглашением о предоставлении субсидии и настоящими Правилами;</w:t>
      </w:r>
    </w:p>
    <w:p w:rsidR="00000000" w:rsidRDefault="00862F0A">
      <w:bookmarkStart w:id="128" w:name="sub_103004"/>
      <w:bookmarkEnd w:id="127"/>
      <w:r>
        <w:t>г) установление</w:t>
      </w:r>
      <w:r>
        <w:t xml:space="preserve"> факта наличия в представленных организацией документах, предусмотренных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настоящих Правил, недостоверной информации;</w:t>
      </w:r>
    </w:p>
    <w:p w:rsidR="00000000" w:rsidRDefault="00862F0A">
      <w:bookmarkStart w:id="129" w:name="sub_103005"/>
      <w:bookmarkEnd w:id="128"/>
      <w:r>
        <w:t xml:space="preserve">д) превышение запрашиваемого размера субсидии и размера ранее полученных субсидий </w:t>
      </w:r>
      <w:r>
        <w:t>(накопленным итогом) предельного размера субсидии, установленного в соглашении о предоставлении субсидии;</w:t>
      </w:r>
    </w:p>
    <w:p w:rsidR="00000000" w:rsidRDefault="00862F0A">
      <w:bookmarkStart w:id="130" w:name="sub_103006"/>
      <w:bookmarkEnd w:id="129"/>
      <w:r>
        <w:t>е) отсутствие у организации соглашения о предоставлении субсидии, заключенного в соответствии с настоящими Правилами.</w:t>
      </w:r>
    </w:p>
    <w:p w:rsidR="00000000" w:rsidRDefault="00862F0A">
      <w:bookmarkStart w:id="131" w:name="sub_1031"/>
      <w:bookmarkEnd w:id="130"/>
      <w:r>
        <w:t>31. Перечисление субсидии осуществляется не позднее 10-го рабочего дня после принятия Министерством промышленности и торговли Российской Федерации решения о предоставлении субсидии на расчетный счет организации, открытый в учреждении Центрального бан</w:t>
      </w:r>
      <w:r>
        <w:t>ка Российской Федерации или кредитной организации, но не чаще одного раза в квартал.</w:t>
      </w:r>
    </w:p>
    <w:p w:rsidR="00000000" w:rsidRDefault="00862F0A">
      <w:bookmarkStart w:id="132" w:name="sub_1032"/>
      <w:bookmarkEnd w:id="131"/>
      <w:r>
        <w:t>32. Заключение договоров, обмен юридически значимыми сообщениями, уведомлениями, документами, за исключением заключения соглашения о предоставлении субсиди</w:t>
      </w:r>
      <w:r>
        <w:t>и и агентского договора, осуществляются путем обмена электронными документами посредством системы с обеспечением возможности формирования архива документов в системе. Электронный документ должен быть представлен в форме оригинала, подписанного с использова</w:t>
      </w:r>
      <w:r>
        <w:t xml:space="preserve">нием усиленной квалифицированной </w:t>
      </w:r>
      <w:hyperlink r:id="rId43" w:history="1">
        <w:r>
          <w:rPr>
            <w:rStyle w:val="a4"/>
          </w:rPr>
          <w:t>электронной подписи</w:t>
        </w:r>
      </w:hyperlink>
      <w:r>
        <w:t xml:space="preserve"> уполномоченного лица, либо в случае невозможности представления оригинала - в форме надлежащим образом заверенной копии, обладающей юридической силой на территории Ро</w:t>
      </w:r>
      <w:r>
        <w:t>ссийской Федерации. При этом запрещается использовать простую электронную подпись или неквалифицированную электронную подпись, а также требовать представления на бумажном носителе документов и (или) сведений, которые находятся в распоряжении федеральных ор</w:t>
      </w:r>
      <w:r>
        <w:t>ганов исполнительной власти и иных организаций и могут быть получены посредством использования единой системы межведомственного электронного взаимодействия.</w:t>
      </w:r>
    </w:p>
    <w:p w:rsidR="00000000" w:rsidRDefault="00862F0A">
      <w:bookmarkStart w:id="133" w:name="sub_1033"/>
      <w:bookmarkEnd w:id="132"/>
      <w:r>
        <w:t>33. Организация, с которой заключено соглашение о предоставлении субсидии, представ</w:t>
      </w:r>
      <w:r>
        <w:t>ляет не позднее 15 февраля года, следующего за отчетным, в Центр посредством системы отчетные материалы, включающие в себя:</w:t>
      </w:r>
    </w:p>
    <w:p w:rsidR="00000000" w:rsidRDefault="00862F0A">
      <w:bookmarkStart w:id="134" w:name="sub_103301"/>
      <w:bookmarkEnd w:id="133"/>
      <w:r>
        <w:t>а) отчет о достижении значений результата предоставления субсидии и показателей, необходимых для достижения резуль</w:t>
      </w:r>
      <w:r>
        <w:t>тата предоставления субсидии, установленных в соглашении о предоставлении субсидии, по форме, определенной типовой формой соглашения, установленной Министерством финансов Российской Федерации, с приложением копий полученных организацией сертификатов соотве</w:t>
      </w:r>
      <w:r>
        <w:t>тствия или документов, подтверждающих успешное завершение фазы клинических исследований, завершение регистрации лекарственного средства на внешних рынках, и (или) подтверждающих успешное прохождение преквалификации лекарственного средства Всемирной организ</w:t>
      </w:r>
      <w:r>
        <w:t>ацией здравоохранения;</w:t>
      </w:r>
    </w:p>
    <w:p w:rsidR="00000000" w:rsidRDefault="00862F0A">
      <w:bookmarkStart w:id="135" w:name="sub_103302"/>
      <w:bookmarkEnd w:id="134"/>
      <w:r>
        <w:t>б) отчет о реализации плана-графика поставок на внешние рынки продукции (лекарственных средств) с указанием стран-импортеров и объемов поставок продукции (лекарственных средств) за отчетный год по форме, установле</w:t>
      </w:r>
      <w:r>
        <w:t>нной в соглашении о предоставлении субсидии, с приложением:</w:t>
      </w:r>
    </w:p>
    <w:bookmarkEnd w:id="135"/>
    <w:p w:rsidR="00000000" w:rsidRDefault="00862F0A">
      <w:r>
        <w:t>копий договоров на поставку продукции (лекарственного средства) на внешние рынки;</w:t>
      </w:r>
    </w:p>
    <w:p w:rsidR="00000000" w:rsidRDefault="00862F0A">
      <w:r>
        <w:t>копий таможенных деклараций (статистических форм учета перемещения товаров или заявлений о ввозе товаров</w:t>
      </w:r>
      <w:r>
        <w:t xml:space="preserve"> и уплате косвенных налогов), подтверждающих поставку продукции (лекарственного средства) по указанным договорам;</w:t>
      </w:r>
    </w:p>
    <w:p w:rsidR="00000000" w:rsidRDefault="00862F0A">
      <w:r>
        <w:lastRenderedPageBreak/>
        <w:t>сведений о дилерах, трейдерах, дистрибьюторах, агентах и иных поставщиках, осуществляющих поставки продукции (лекарственного средства) на внеш</w:t>
      </w:r>
      <w:r>
        <w:t>ние рынки (при наличии).</w:t>
      </w:r>
    </w:p>
    <w:p w:rsidR="00000000" w:rsidRDefault="00862F0A">
      <w:bookmarkStart w:id="136" w:name="sub_1034"/>
      <w:r>
        <w:t xml:space="preserve">34. Отчетные материалы, указанные в </w:t>
      </w:r>
      <w:hyperlink w:anchor="sub_1033" w:history="1">
        <w:r>
          <w:rPr>
            <w:rStyle w:val="a4"/>
          </w:rPr>
          <w:t>пункте 33</w:t>
        </w:r>
      </w:hyperlink>
      <w:r>
        <w:t xml:space="preserve"> настоящих Правил, подписываются в системе с использованием усиленной квалифицированной </w:t>
      </w:r>
      <w:hyperlink r:id="rId44" w:history="1">
        <w:r>
          <w:rPr>
            <w:rStyle w:val="a4"/>
          </w:rPr>
          <w:t>электронной подписи</w:t>
        </w:r>
      </w:hyperlink>
      <w:r>
        <w:t xml:space="preserve"> руковод</w:t>
      </w:r>
      <w:r>
        <w:t>ителя организации или уполномоченного им лица (с подтверждением полномочий указанного лица).</w:t>
      </w:r>
    </w:p>
    <w:p w:rsidR="00000000" w:rsidRDefault="00862F0A">
      <w:bookmarkStart w:id="137" w:name="sub_1035"/>
      <w:bookmarkEnd w:id="136"/>
      <w:r>
        <w:t xml:space="preserve">35. Центр рассматривает отчетные материалы, указанные в </w:t>
      </w:r>
      <w:hyperlink w:anchor="sub_1033" w:history="1">
        <w:r>
          <w:rPr>
            <w:rStyle w:val="a4"/>
          </w:rPr>
          <w:t>пункте 33</w:t>
        </w:r>
      </w:hyperlink>
      <w:r>
        <w:t xml:space="preserve"> настоящих Правил, в срок не позднее 15 рабочих дней со </w:t>
      </w:r>
      <w:r>
        <w:t xml:space="preserve">дня их получения. По результатам рассмотрения отчетных материалов Центр формирует в отношении каждой организации и направляет в Министерство промышленности и торговли Российской Федерации посредством системы заключения о наличии или отсутствии замечаний к </w:t>
      </w:r>
      <w:r>
        <w:t>отчетным материалам.</w:t>
      </w:r>
    </w:p>
    <w:p w:rsidR="00000000" w:rsidRDefault="00862F0A">
      <w:bookmarkStart w:id="138" w:name="sub_1036"/>
      <w:bookmarkEnd w:id="137"/>
      <w:r>
        <w:t xml:space="preserve">36. Министерство промышленности и торговли Российской Федерации в течение 5 рабочих дней рассматривает заключения Центра, подготовленные в соответствии с </w:t>
      </w:r>
      <w:hyperlink w:anchor="sub_1035" w:history="1">
        <w:r>
          <w:rPr>
            <w:rStyle w:val="a4"/>
          </w:rPr>
          <w:t>пунктом 35</w:t>
        </w:r>
      </w:hyperlink>
      <w:r>
        <w:t xml:space="preserve"> настоящих Правил, запрашивае</w:t>
      </w:r>
      <w:r>
        <w:t>т отчетные материалы (при необходимости) и принимает решения (с последующим уведомлением организации):</w:t>
      </w:r>
    </w:p>
    <w:p w:rsidR="00000000" w:rsidRDefault="00862F0A">
      <w:bookmarkStart w:id="139" w:name="sub_103601"/>
      <w:bookmarkEnd w:id="138"/>
      <w:r>
        <w:t>а) о приемке отчетных материалов;</w:t>
      </w:r>
    </w:p>
    <w:p w:rsidR="00000000" w:rsidRDefault="00862F0A">
      <w:bookmarkStart w:id="140" w:name="sub_103602"/>
      <w:bookmarkEnd w:id="139"/>
      <w:r>
        <w:t>б) о применении в отношении организации меры ответственности в форме возврата час</w:t>
      </w:r>
      <w:r>
        <w:t xml:space="preserve">ти субсидии в федеральный бюджет в соответствии с </w:t>
      </w:r>
      <w:hyperlink w:anchor="sub_1040" w:history="1">
        <w:r>
          <w:rPr>
            <w:rStyle w:val="a4"/>
          </w:rPr>
          <w:t>пунктом 40</w:t>
        </w:r>
      </w:hyperlink>
      <w:r>
        <w:t xml:space="preserve"> настоящих Правил;</w:t>
      </w:r>
    </w:p>
    <w:p w:rsidR="00000000" w:rsidRDefault="00862F0A">
      <w:bookmarkStart w:id="141" w:name="sub_103603"/>
      <w:bookmarkEnd w:id="140"/>
      <w:r>
        <w:t xml:space="preserve">в) о частичном или полном возврате субсидии в федеральный бюджет в случаях, установленных </w:t>
      </w:r>
      <w:hyperlink w:anchor="sub_1038" w:history="1">
        <w:r>
          <w:rPr>
            <w:rStyle w:val="a4"/>
          </w:rPr>
          <w:t>пунктами 38</w:t>
        </w:r>
      </w:hyperlink>
      <w:r>
        <w:t xml:space="preserve"> и </w:t>
      </w:r>
      <w:hyperlink w:anchor="sub_1041" w:history="1">
        <w:r>
          <w:rPr>
            <w:rStyle w:val="a4"/>
          </w:rPr>
          <w:t>41</w:t>
        </w:r>
      </w:hyperlink>
      <w:r>
        <w:t xml:space="preserve"> настоящих Правил;</w:t>
      </w:r>
    </w:p>
    <w:p w:rsidR="00000000" w:rsidRDefault="00862F0A">
      <w:bookmarkStart w:id="142" w:name="sub_103604"/>
      <w:bookmarkEnd w:id="141"/>
      <w:r>
        <w:t xml:space="preserve">г) об одностороннем расторжении соглашения о предоставлении субсидии в случаях, установленных </w:t>
      </w:r>
      <w:hyperlink w:anchor="sub_1038" w:history="1">
        <w:r>
          <w:rPr>
            <w:rStyle w:val="a4"/>
          </w:rPr>
          <w:t>пунктом 38</w:t>
        </w:r>
      </w:hyperlink>
      <w:r>
        <w:t xml:space="preserve"> настоящих Правил;</w:t>
      </w:r>
    </w:p>
    <w:p w:rsidR="00000000" w:rsidRDefault="00862F0A">
      <w:bookmarkStart w:id="143" w:name="sub_103605"/>
      <w:bookmarkEnd w:id="142"/>
      <w:r>
        <w:t>д) о приостановке пре</w:t>
      </w:r>
      <w:r>
        <w:t xml:space="preserve">доставления субсидии, предусмотренной </w:t>
      </w:r>
      <w:hyperlink w:anchor="sub_100602" w:history="1">
        <w:r>
          <w:rPr>
            <w:rStyle w:val="a4"/>
          </w:rPr>
          <w:t>подпунктом "б" пункта 6</w:t>
        </w:r>
      </w:hyperlink>
      <w:r>
        <w:t xml:space="preserve"> настоящих Правил, до устранения организацией замечаний в установленный Министерством промышленности и торговли Российской Федерации срок.</w:t>
      </w:r>
    </w:p>
    <w:p w:rsidR="00000000" w:rsidRDefault="00862F0A">
      <w:bookmarkStart w:id="144" w:name="sub_1037"/>
      <w:bookmarkEnd w:id="143"/>
      <w:r>
        <w:t>37. Минист</w:t>
      </w:r>
      <w:r>
        <w:t>ерство промышленности и торговли Российской Федерации и органы государственного финансового контроля осуществляют обязательные проверки соблюдения организацией условий предоставления субсидии, которые установлены соглашением о предоставлении субсидии и нас</w:t>
      </w:r>
      <w:r>
        <w:t>тоящими Правилами, а также достижения значения результата предоставления субсидии.</w:t>
      </w:r>
    </w:p>
    <w:p w:rsidR="00000000" w:rsidRDefault="00862F0A">
      <w:bookmarkStart w:id="145" w:name="sub_1038"/>
      <w:bookmarkEnd w:id="144"/>
      <w:r>
        <w:t>38. Субсидия подлежит возврату в доход федерального бюджета в случае:</w:t>
      </w:r>
    </w:p>
    <w:p w:rsidR="00000000" w:rsidRDefault="00862F0A">
      <w:bookmarkStart w:id="146" w:name="sub_103801"/>
      <w:bookmarkEnd w:id="145"/>
      <w:r>
        <w:t xml:space="preserve">а) если по итогам проверок, проведенных Министерством промышленности </w:t>
      </w:r>
      <w:r>
        <w:t>и торговли Российской Федерации и (или) органами государственного финансового контроля, установлен факт нарушения условий предоставления субсидии - в объеме выявленных нарушений;</w:t>
      </w:r>
    </w:p>
    <w:p w:rsidR="00000000" w:rsidRDefault="00862F0A">
      <w:bookmarkStart w:id="147" w:name="sub_103802"/>
      <w:bookmarkEnd w:id="146"/>
      <w:r>
        <w:t>б) если по истечению срока действия соглашения о предоста</w:t>
      </w:r>
      <w:r>
        <w:t>влении субсидии организацией не получен документ, подтверждающий успешное прохождение преквалификации лекарственного средства Всемирной организацией здравоохранения или завершение регистрации лекарственного средства на внешних рынках, или 3 документа, подт</w:t>
      </w:r>
      <w:r>
        <w:t>верждающие успешное завершение фазы клинических исследований, необходимых для регистрации лекарственных средств на внешних рынках (при сертификации лекарственного средства на внешних рынках), - в размере субсидии, фактически предоставленной организации;</w:t>
      </w:r>
    </w:p>
    <w:p w:rsidR="00000000" w:rsidRDefault="00862F0A">
      <w:bookmarkStart w:id="148" w:name="sub_103803"/>
      <w:bookmarkEnd w:id="147"/>
      <w:r>
        <w:t xml:space="preserve">в) если фактический объем поставки на внешние рынки продукции (лекарственного средства) составляет менее 75 процентов установленного в соглашении о предоставлении субсидии значения (накопленным итогом за период, указанный в плане-графике </w:t>
      </w:r>
      <w:r>
        <w:t>поставок), - в размере субсидии, фактически предоставленной организации.</w:t>
      </w:r>
    </w:p>
    <w:p w:rsidR="00000000" w:rsidRDefault="00862F0A">
      <w:bookmarkStart w:id="149" w:name="sub_1039"/>
      <w:bookmarkEnd w:id="148"/>
      <w:r>
        <w:lastRenderedPageBreak/>
        <w:t>39. Субсидия подлежит возврату в доход федерального бюджета на основании:</w:t>
      </w:r>
    </w:p>
    <w:p w:rsidR="00000000" w:rsidRDefault="00862F0A">
      <w:bookmarkStart w:id="150" w:name="sub_103901"/>
      <w:bookmarkEnd w:id="149"/>
      <w:r>
        <w:t>а) требования Министерства промышленности и торговли Российской Федерации</w:t>
      </w:r>
      <w:r>
        <w:t>, направленного посредством системы или заказным почтовым отправлением с уведомлением о вручении, - не позднее 15 рабочих дней со дня получения соответствующего требования организацией;</w:t>
      </w:r>
    </w:p>
    <w:p w:rsidR="00000000" w:rsidRDefault="00862F0A">
      <w:bookmarkStart w:id="151" w:name="sub_103902"/>
      <w:bookmarkEnd w:id="150"/>
      <w:r>
        <w:t>б) представления и (или) предписания органа госуда</w:t>
      </w:r>
      <w:r>
        <w:t xml:space="preserve">рственного финансового контроля - в срок, установленный в соответствии с </w:t>
      </w:r>
      <w:hyperlink r:id="rId4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862F0A">
      <w:bookmarkStart w:id="152" w:name="sub_1040"/>
      <w:bookmarkEnd w:id="151"/>
      <w:r>
        <w:t xml:space="preserve">40. Одновременно с возвратом субсидии в доход федерального бюджета организация уплачивает штраф в размере одной трехсотой ключевой </w:t>
      </w:r>
      <w:hyperlink r:id="rId46" w:history="1">
        <w:r>
          <w:rPr>
            <w:rStyle w:val="a4"/>
          </w:rPr>
          <w:t>ставки рефинансирования</w:t>
        </w:r>
      </w:hyperlink>
      <w:r>
        <w:t>, установленной Центральным банком Российской Федерации, действу</w:t>
      </w:r>
      <w:r>
        <w:t>ющей в соответствующие периоды, за каждый день использования субсидии, с даты ее получения до даты перечисления в доход федерального бюджета.</w:t>
      </w:r>
    </w:p>
    <w:p w:rsidR="00000000" w:rsidRDefault="00862F0A">
      <w:bookmarkStart w:id="153" w:name="sub_1041"/>
      <w:bookmarkEnd w:id="152"/>
      <w:r>
        <w:t xml:space="preserve">41. В случае если фактический объем поставки на внешние рынки продукции (лекарственного средства) </w:t>
      </w:r>
      <w:r>
        <w:t>(накопленным итогом за период, указанный в плане-графике поставок) составляет не менее 75 и менее 100 процентов установленного в соглашении о предоставлении субсидии значения, к организации применяется мера ответственности в форме возврата в федеральный бю</w:t>
      </w:r>
      <w:r>
        <w:t>джет части субсидии, размер (A) которой определяется по формуле:</w:t>
      </w:r>
    </w:p>
    <w:bookmarkEnd w:id="153"/>
    <w:p w:rsidR="00000000" w:rsidRDefault="00862F0A"/>
    <w:p w:rsidR="00000000" w:rsidRDefault="00976D36">
      <w:pPr>
        <w:ind w:firstLine="698"/>
        <w:jc w:val="center"/>
      </w:pPr>
      <w:r>
        <w:rPr>
          <w:noProof/>
        </w:rPr>
        <w:drawing>
          <wp:inline distT="0" distB="0" distL="0" distR="0">
            <wp:extent cx="1133475" cy="504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>,</w:t>
      </w:r>
    </w:p>
    <w:p w:rsidR="00000000" w:rsidRDefault="00862F0A"/>
    <w:p w:rsidR="00000000" w:rsidRDefault="00862F0A">
      <w:r>
        <w:t>где:</w:t>
      </w:r>
    </w:p>
    <w:p w:rsidR="00000000" w:rsidRDefault="00862F0A">
      <w:r>
        <w:t>L - размер субсидии, фактически предоставленной организации;</w:t>
      </w:r>
    </w:p>
    <w:p w:rsidR="00000000" w:rsidRDefault="00976D36">
      <w:r>
        <w:rPr>
          <w:noProof/>
        </w:rPr>
        <w:drawing>
          <wp:inline distT="0" distB="0" distL="0" distR="0">
            <wp:extent cx="1333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фактически достигнутое значение объема п</w:t>
      </w:r>
      <w:r w:rsidR="00862F0A">
        <w:t>оставки на внешние рынки продукции (лекарственного средства) на конец реализации плана-графика поставок на внешние рынки продукции (лекарственных средств);</w:t>
      </w:r>
    </w:p>
    <w:p w:rsidR="00000000" w:rsidRDefault="00976D36">
      <w:r>
        <w:rPr>
          <w:noProof/>
        </w:rPr>
        <w:drawing>
          <wp:inline distT="0" distB="0" distL="0" distR="0">
            <wp:extent cx="1619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A">
        <w:t xml:space="preserve"> - установленное соглашением о предоставлении субсидии значение объема поставки на внешние рынки продукции (лекарственного средства) на конец реализации плана-графика поставок на внешние рынки продукции (лекарственных средств).</w:t>
      </w:r>
    </w:p>
    <w:p w:rsidR="00000000" w:rsidRDefault="00862F0A"/>
    <w:p w:rsidR="00000000" w:rsidRDefault="00862F0A">
      <w:pPr>
        <w:ind w:firstLine="698"/>
        <w:jc w:val="right"/>
      </w:pPr>
      <w:bookmarkStart w:id="154" w:name="sub_2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апреля 2021 г. N 687</w:t>
      </w:r>
    </w:p>
    <w:bookmarkEnd w:id="154"/>
    <w:p w:rsidR="00000000" w:rsidRDefault="00862F0A"/>
    <w:p w:rsidR="00000000" w:rsidRDefault="00862F0A">
      <w:pPr>
        <w:pStyle w:val="1"/>
      </w:pPr>
      <w:r>
        <w:t>Положение</w:t>
      </w:r>
      <w:r>
        <w:br/>
        <w:t>об осуществлении акционерным обществом "Российский экспортный центр" функций агента Правительства Российской Федерации по вопросу о предоставлени</w:t>
      </w:r>
      <w:r>
        <w:t>и субсидий из федерального бюджета организациям на компенсацию части затрат, связанных с сертификацией продукции, в том числе продукции фармацевтической и медицинской промышленности, на внешних рынках</w:t>
      </w:r>
    </w:p>
    <w:p w:rsidR="00000000" w:rsidRDefault="00862F0A"/>
    <w:p w:rsidR="00000000" w:rsidRDefault="00862F0A">
      <w:bookmarkStart w:id="155" w:name="sub_2001"/>
      <w:r>
        <w:t>1. Настоящее Положение устанавливает порядок о</w:t>
      </w:r>
      <w:r>
        <w:t xml:space="preserve">существления акционерным обществом "Российский экспортный центр" (далее - Центр) функций агента </w:t>
      </w:r>
      <w:r>
        <w:lastRenderedPageBreak/>
        <w:t>Правительства Российской Федерации по вопросу о предоставлении субсидий из федерального бюджета организациям на компенсацию части затрат, связанных с сертификац</w:t>
      </w:r>
      <w:r>
        <w:t xml:space="preserve">ией продукции, в том числе продукции фармацевтической и медицинской промышленности, на внешних рынках, в соответствии с </w:t>
      </w:r>
      <w:hyperlink r:id="rId50" w:history="1">
        <w:r>
          <w:rPr>
            <w:rStyle w:val="a4"/>
          </w:rPr>
          <w:t>частью 26 статьи 46</w:t>
        </w:r>
      </w:hyperlink>
      <w:hyperlink r:id="rId51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"Об основах го</w:t>
      </w:r>
      <w:r>
        <w:t xml:space="preserve">сударственного регулирования внешнеторговой деятельности" и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 предоставления субсидий из федерального бюджета организациям на компенсацию части затрат, связанных с сертификацией продукции, в том числе продукции фармацевтич</w:t>
      </w:r>
      <w:r>
        <w:t xml:space="preserve">еской и медицинской промышленности, на внешних рынках, утвержденными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апреля 2021 г. N 687 "О государственной поддержке организаций на компенсацию части затрат, связанных с серти</w:t>
      </w:r>
      <w:r>
        <w:t>фикацией продукции, в том числе продукции фармацевтической и медицинской промышленности, на внешних рынках" (далее соответственно - субсидия, Правила предоставления субсидий).</w:t>
      </w:r>
    </w:p>
    <w:p w:rsidR="00000000" w:rsidRDefault="00862F0A">
      <w:bookmarkStart w:id="156" w:name="sub_2002"/>
      <w:bookmarkEnd w:id="155"/>
      <w:r>
        <w:t>2. Центр выполняет функции агента Правительства Российской Федер</w:t>
      </w:r>
      <w:r>
        <w:t>ации по вопросу о предоставлении субсидий на основании заключенного между Министерством промышленности и торговли Российской Федерации, Министерством экономического развития Российской Федерации и Центром агентского договора о предоставлении субсидий (дале</w:t>
      </w:r>
      <w:r>
        <w:t>е - агентский договор).</w:t>
      </w:r>
    </w:p>
    <w:p w:rsidR="00000000" w:rsidRDefault="00862F0A">
      <w:bookmarkStart w:id="157" w:name="sub_2003"/>
      <w:bookmarkEnd w:id="156"/>
      <w:r>
        <w:t>3. В агентском договоре указываются в том числе:</w:t>
      </w:r>
    </w:p>
    <w:p w:rsidR="00000000" w:rsidRDefault="00862F0A">
      <w:bookmarkStart w:id="158" w:name="sub_200301"/>
      <w:bookmarkEnd w:id="157"/>
      <w:r>
        <w:t>а) порядок информационного обмена между Центром и Министерством промышленности и торговли Российской Федерации, в том числе с использованием государс</w:t>
      </w:r>
      <w:r>
        <w:t>твенной информационной системе промышленности в открытом доступе в информационно-телекоммуникационной сети "Интернет" (далее - система);</w:t>
      </w:r>
    </w:p>
    <w:p w:rsidR="00000000" w:rsidRDefault="00862F0A">
      <w:bookmarkStart w:id="159" w:name="sub_200302"/>
      <w:bookmarkEnd w:id="158"/>
      <w:r>
        <w:t>б) права и обязанности Центра, включая:</w:t>
      </w:r>
    </w:p>
    <w:bookmarkEnd w:id="159"/>
    <w:p w:rsidR="00000000" w:rsidRDefault="00862F0A">
      <w:r>
        <w:t>размещение в системе объявления о проведении конк</w:t>
      </w:r>
      <w:r>
        <w:t>урса не позднее чем за 3 календарных дня до дня начала приема заявок на участие в конкурсе (далее - заявки);</w:t>
      </w:r>
    </w:p>
    <w:p w:rsidR="00000000" w:rsidRDefault="00862F0A">
      <w:r>
        <w:t>направление не позднее 5 календарных дней со дня начала приема заявок посредством системы извещений о проведении конкурса организациям, зарегистрир</w:t>
      </w:r>
      <w:r>
        <w:t>ованным в системе, в форме уведомления в личном кабинете пользователя и (или) сообщения посредством электронной почты;</w:t>
      </w:r>
    </w:p>
    <w:p w:rsidR="00000000" w:rsidRDefault="00862F0A">
      <w:r>
        <w:t xml:space="preserve">проведение проверки соответствия организаций и документов, входящих в состав заявок, требованиям </w:t>
      </w:r>
      <w:hyperlink w:anchor="sub_1000" w:history="1">
        <w:r>
          <w:rPr>
            <w:rStyle w:val="a4"/>
          </w:rPr>
          <w:t>Правил</w:t>
        </w:r>
      </w:hyperlink>
      <w:r>
        <w:t xml:space="preserve"> предост</w:t>
      </w:r>
      <w:r>
        <w:t>авления субсидий и объявления о проведении конкурса в течение 15 рабочих дней со дня регистрации в системе заявок;</w:t>
      </w:r>
    </w:p>
    <w:p w:rsidR="00000000" w:rsidRDefault="00862F0A">
      <w:r>
        <w:t>формирование протокола рассмотрения заявок, в котором указываются наименование конкурса и организатор конкурса, место, дата и время проведени</w:t>
      </w:r>
      <w:r>
        <w:t>я рассмотрения заявок, информация об участниках конкурса, заявки которых были рассмотрены, 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</w:t>
      </w:r>
      <w:r>
        <w:t>е соответствуют такие заявки;</w:t>
      </w:r>
    </w:p>
    <w:p w:rsidR="00000000" w:rsidRDefault="00862F0A">
      <w:r>
        <w:t xml:space="preserve">размещение в системе протокола рассмотрения заявок, подписанного в системе руководителем Центра или уполномоченным им лицом с использованием усиленной квалифицированной </w:t>
      </w:r>
      <w:hyperlink r:id="rId52" w:history="1">
        <w:r>
          <w:rPr>
            <w:rStyle w:val="a4"/>
          </w:rPr>
          <w:t>электронной подписи</w:t>
        </w:r>
      </w:hyperlink>
      <w:r>
        <w:t>,</w:t>
      </w:r>
      <w:r>
        <w:t xml:space="preserve"> и направление его в Министерство промышленности и торговли Российской Федерации посредством системы;</w:t>
      </w:r>
    </w:p>
    <w:p w:rsidR="00000000" w:rsidRDefault="00862F0A">
      <w:r>
        <w:t>подготовка и направление посредством системы (в личном кабинете пользователя и (или) посредством электронной почты) организациям уведомлений об отклонении</w:t>
      </w:r>
      <w:r>
        <w:t xml:space="preserve"> заявок и отказе в допуске к участию в конкурсе в случаях, предусмотренных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 предоставления субсидий, с указанием причин отклонения заявок, подписанных в системе руководителем или уполномоченным лицом Центра с использовани</w:t>
      </w:r>
      <w:r>
        <w:t xml:space="preserve">ем усиленной квалифицированной </w:t>
      </w:r>
      <w:hyperlink r:id="rId53" w:history="1">
        <w:r>
          <w:rPr>
            <w:rStyle w:val="a4"/>
          </w:rPr>
          <w:t>электронной подписи</w:t>
        </w:r>
      </w:hyperlink>
      <w:r>
        <w:t xml:space="preserve"> в течение 2 рабочих дней со дня размещения в системе протокола рассмотрения заявок;</w:t>
      </w:r>
    </w:p>
    <w:p w:rsidR="00000000" w:rsidRDefault="00862F0A">
      <w:r>
        <w:lastRenderedPageBreak/>
        <w:t>проведение оценки заявок организаций и подготовка на основании протокола рассмотрени</w:t>
      </w:r>
      <w:r>
        <w:t>я заявок проекта реестра получателей субсидии и проекта листа ожидания по форме, предусмотренной агентским договором, и направление их в Министерство промышленности и торговли Российской Федерации на утверждение;</w:t>
      </w:r>
    </w:p>
    <w:p w:rsidR="00000000" w:rsidRDefault="00862F0A">
      <w:r>
        <w:t>доработка проекта реестра получателей субси</w:t>
      </w:r>
      <w:r>
        <w:t xml:space="preserve">дии и проекта листа ожидания в течение 5 рабочих дней и их повторное направление в Министерство промышленности и торговли Российской Федерации на утверждение в случае направления Министерством промышленности и торговли Российской Федерации этих документов </w:t>
      </w:r>
      <w:r>
        <w:t>в Центр на доработку;</w:t>
      </w:r>
    </w:p>
    <w:p w:rsidR="00000000" w:rsidRDefault="00862F0A">
      <w:r>
        <w:t>направление посредством системы (в личном кабинете пользователя и (или) посредством электронной почты) уведомлений организациям о включении их в реестр получателей субсидии и лист ожидания, утвержденные Министерством промышленности и торговли Российской Фе</w:t>
      </w:r>
      <w:r>
        <w:t>дерации, в течение одного рабочего дня со дня получения соответствующей информации от Министерства промышленности и торговли Российской Федерации;</w:t>
      </w:r>
    </w:p>
    <w:p w:rsidR="00000000" w:rsidRDefault="00862F0A">
      <w:r>
        <w:t>направление посредством системы (в личном кабинете пользователя и (или) посредством электронной почты) уведом</w:t>
      </w:r>
      <w:r>
        <w:t>лений о размещении в государственной интегрированной информационной системе управления общественными финансами "Электронный бюджет" проектов соглашений о предоставлении субсидии организациям, включенным в реестр получателей субсидии, утвержденный Министерс</w:t>
      </w:r>
      <w:r>
        <w:t>твом промышленности и торговли Российской Федерации, в течение одного рабочего дня со дня получения соответствующей информации от Министерства промышленности и торговли Российской Федерации;</w:t>
      </w:r>
    </w:p>
    <w:p w:rsidR="00000000" w:rsidRDefault="00862F0A">
      <w:r>
        <w:t>проведение проверки полноты и достоверности сведений, содержащихс</w:t>
      </w:r>
      <w:r>
        <w:t xml:space="preserve">я в заявлениях о предоставлении субсидии, представленных организациями, их соответствие требованиям </w:t>
      </w:r>
      <w:hyperlink w:anchor="sub_1000" w:history="1">
        <w:r>
          <w:rPr>
            <w:rStyle w:val="a4"/>
          </w:rPr>
          <w:t>Правил</w:t>
        </w:r>
      </w:hyperlink>
      <w:r>
        <w:t xml:space="preserve"> предоставления субсидий, а также условиям соглашений о предоставлении субсидии;</w:t>
      </w:r>
    </w:p>
    <w:p w:rsidR="00000000" w:rsidRDefault="00862F0A">
      <w:r>
        <w:t>подготовка заключений о предоставлении субс</w:t>
      </w:r>
      <w:r>
        <w:t>идии (об отказе в предоставлении) субсидии по форме, предусмотренной агентским договором, до 10-го числа последнего месяца квартала, но не позднее 5 декабря;</w:t>
      </w:r>
    </w:p>
    <w:p w:rsidR="00000000" w:rsidRDefault="00862F0A">
      <w:r>
        <w:t>представление посредством системы в Министерство промышленности и торговли Российской Федерации за</w:t>
      </w:r>
      <w:r>
        <w:t xml:space="preserve">ключений о предоставлении (об отказе в предоставлении) субсидии, подписанных в системе руководителем Центра или уполномоченным им лицом с использованием усиленной квалифицированной </w:t>
      </w:r>
      <w:hyperlink r:id="rId54" w:history="1">
        <w:r>
          <w:rPr>
            <w:rStyle w:val="a4"/>
          </w:rPr>
          <w:t>электронной подписи</w:t>
        </w:r>
      </w:hyperlink>
      <w:r>
        <w:t>;</w:t>
      </w:r>
    </w:p>
    <w:p w:rsidR="00000000" w:rsidRDefault="00862F0A">
      <w:r>
        <w:t>возвращение посре</w:t>
      </w:r>
      <w:r>
        <w:t>дством системы (в личном кабинете пользователя и (или) посредством электронной почты) организациям заявлений о предоставлении субсидии с уведомлением, в котором указываются основания для такого отказа, в течение одного рабочего дня со дня получения от Мини</w:t>
      </w:r>
      <w:r>
        <w:t>стерства промышленности и торговли Российской Федерации уведомления об отказе в предоставлении субсидии;</w:t>
      </w:r>
    </w:p>
    <w:p w:rsidR="00000000" w:rsidRDefault="00862F0A">
      <w:r>
        <w:t>уведомление посредством системы (в личном кабинете пользователя и (или) посредством электронной почты) организаций о решениях о предоставлении субсидии</w:t>
      </w:r>
      <w:r>
        <w:t xml:space="preserve"> в течение одного рабочего дня со дня получения от Министерства промышленности и торговли Российской Федерации таких решений;</w:t>
      </w:r>
    </w:p>
    <w:p w:rsidR="00000000" w:rsidRDefault="00862F0A">
      <w:r>
        <w:t>направление организациям, включенным в лист ожидания, посредством системы (в личном кабинете пользователя и (или) посредством элек</w:t>
      </w:r>
      <w:r>
        <w:t>тронной почты) уведомлений о возможности заключения соглашения о предоставлении субсидии в течение одного рабочего дня со дня получения от Министерства промышленности и торговли Российской Федерации такой информации;</w:t>
      </w:r>
    </w:p>
    <w:p w:rsidR="00000000" w:rsidRDefault="00862F0A">
      <w:r>
        <w:t>рассмотрение отчетных материалов, предс</w:t>
      </w:r>
      <w:r>
        <w:t xml:space="preserve">тавленных организациями, с которыми заключены соглашения о предоставлении субсидии, в срок не позднее 15 рабочих дней </w:t>
      </w:r>
      <w:r>
        <w:lastRenderedPageBreak/>
        <w:t>со дня получения отчетных материалов от организаций, формирование по результатам рассмотрения отчетных материалов в отношении каждой орган</w:t>
      </w:r>
      <w:r>
        <w:t>изации заключений и их направление в Министерство промышленности и торговли Российской Федерации посредством системы;</w:t>
      </w:r>
    </w:p>
    <w:p w:rsidR="00000000" w:rsidRDefault="00862F0A">
      <w:r>
        <w:t>обязательство Центра вести реестр получателей субсидии;</w:t>
      </w:r>
    </w:p>
    <w:p w:rsidR="00000000" w:rsidRDefault="00862F0A">
      <w:r>
        <w:t>порядок взаимодействия с Министерством промышленности и торговли Российской Федера</w:t>
      </w:r>
      <w:r>
        <w:t>ции при осуществлении Министерством контроля за соблюдением организациями условий предоставления субсидий;</w:t>
      </w:r>
    </w:p>
    <w:p w:rsidR="00000000" w:rsidRDefault="00862F0A">
      <w:r>
        <w:t>порядок взаимодействия с Министерством промышленности и торговли Российской Федерации в случае установления факта нарушения организациями целей, усло</w:t>
      </w:r>
      <w:r>
        <w:t>вий и порядка предоставления субсидий;</w:t>
      </w:r>
    </w:p>
    <w:p w:rsidR="00000000" w:rsidRDefault="00862F0A">
      <w:r>
        <w:t>представление в Министерство промышленности и торговли Российской Федерации отчетности о выполнении условий агентского договора;</w:t>
      </w:r>
    </w:p>
    <w:p w:rsidR="00000000" w:rsidRDefault="00862F0A">
      <w:r>
        <w:t>обязательство о соблюдении конфиденциальности получаемой информации в соответствии с зак</w:t>
      </w:r>
      <w:r>
        <w:t>онодательством Российской Федерации;</w:t>
      </w:r>
    </w:p>
    <w:p w:rsidR="00000000" w:rsidRDefault="00862F0A">
      <w:r>
        <w:t xml:space="preserve">иные права и обязанности Центра, предусмотренные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 предоставления субсидий;</w:t>
      </w:r>
    </w:p>
    <w:p w:rsidR="00000000" w:rsidRDefault="00862F0A">
      <w:bookmarkStart w:id="160" w:name="sub_200303"/>
      <w:r>
        <w:t>в) права и обязанности Министерства промышленности и торговли Российской Федерации, включая:</w:t>
      </w:r>
    </w:p>
    <w:bookmarkEnd w:id="160"/>
    <w:p w:rsidR="00000000" w:rsidRDefault="00862F0A">
      <w:r>
        <w:t xml:space="preserve">установление распределения лимитов бюджетных обязательств по группам отраслей промышленности на год, в котором проводится конкурс,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 предоставления субсидий;</w:t>
      </w:r>
    </w:p>
    <w:p w:rsidR="00000000" w:rsidRDefault="00862F0A">
      <w:r>
        <w:t>рассмотрение проекта реестра получателей су</w:t>
      </w:r>
      <w:r>
        <w:t>бсидии и проекта листа ожидания в течение 10 рабочих дней со дня их получения от Центра и направление их на доработку в Центр в случае несоответствия указанных документов установленным к ним требованиям;</w:t>
      </w:r>
    </w:p>
    <w:p w:rsidR="00000000" w:rsidRDefault="00862F0A">
      <w:r>
        <w:t>утверждение реестра получателей субсидии и листа ожи</w:t>
      </w:r>
      <w:r>
        <w:t>дания и направление их посредством системы в Центр в целях уведомления организаций;</w:t>
      </w:r>
    </w:p>
    <w:p w:rsidR="00000000" w:rsidRDefault="00862F0A">
      <w:r>
        <w:t>формирование проектов соглашений о предоставлении субсидии, заключаемых с организациями, включенными в реестр получателей субсидии, в государственной интегрированной информ</w:t>
      </w:r>
      <w:r>
        <w:t>ационной системе управления общественными финансами "Электронный бюджет" и направление соответствующей информации в Центр;</w:t>
      </w:r>
    </w:p>
    <w:p w:rsidR="00000000" w:rsidRDefault="00862F0A">
      <w:r>
        <w:t>рассмотрение заключений о предоставлении (об отказе в предоставлении) субсидии, подготовленных Центром, запрос документов, входящих в</w:t>
      </w:r>
      <w:r>
        <w:t xml:space="preserve"> состав заявлений о предоставлении субсидии (при необходимости), и по результатам такого рассмотрения принятие решений о предоставлении субсидии или об отказе в предоставлении субсидии;</w:t>
      </w:r>
    </w:p>
    <w:p w:rsidR="00000000" w:rsidRDefault="00862F0A">
      <w:r>
        <w:t>направление посредством системы в Центр информации о принятых решениях</w:t>
      </w:r>
      <w:r>
        <w:t xml:space="preserve"> о предоставлении субсидии или об отказе в предоставлении субсидии;</w:t>
      </w:r>
    </w:p>
    <w:p w:rsidR="00000000" w:rsidRDefault="00862F0A">
      <w:r>
        <w:t>направление в Центр уведомлений о необходимости информирования Центром в 2-дневный срок организаций, включенных в лист ожидания, о возможности заключения соглашения о предоставлении субсид</w:t>
      </w:r>
      <w:r>
        <w:t xml:space="preserve">ии при наличии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sub_1000" w:history="1">
        <w:r>
          <w:rPr>
            <w:rStyle w:val="a4"/>
          </w:rPr>
          <w:t>Правилах</w:t>
        </w:r>
      </w:hyperlink>
      <w:r>
        <w:t xml:space="preserve"> предоставле</w:t>
      </w:r>
      <w:r>
        <w:t>ния субсидий;</w:t>
      </w:r>
    </w:p>
    <w:p w:rsidR="00000000" w:rsidRDefault="00862F0A">
      <w:r>
        <w:t xml:space="preserve">рассмотрение подготовленных Центром заключений на отчетные материалы, запрос отчетных материалов (при необходимости) и принятие решений, предусмотренных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 предоставления субсидий (с последующим уведомлением о</w:t>
      </w:r>
      <w:r>
        <w:t>рганизации);</w:t>
      </w:r>
    </w:p>
    <w:p w:rsidR="00000000" w:rsidRDefault="00862F0A">
      <w:r>
        <w:t xml:space="preserve">уведомление Центра об отсутствии лимитов бюджетных обязательств, </w:t>
      </w:r>
      <w:r>
        <w:lastRenderedPageBreak/>
        <w:t>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году;</w:t>
      </w:r>
    </w:p>
    <w:p w:rsidR="00000000" w:rsidRDefault="00862F0A">
      <w:r>
        <w:t>иные прав</w:t>
      </w:r>
      <w:r>
        <w:t xml:space="preserve">а и обязанности Министерства промышленности и торговли Российской Федерации, предусмотренные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 предоставления субсидий;</w:t>
      </w:r>
    </w:p>
    <w:p w:rsidR="00000000" w:rsidRDefault="00862F0A">
      <w:bookmarkStart w:id="161" w:name="sub_200304"/>
      <w:r>
        <w:t>г) права и обязанности Министерства экономического развития Российской Федерации, включая об</w:t>
      </w:r>
      <w:r>
        <w:t xml:space="preserve">язанность по осуществлению выплаты Центру вознаграждения за выполнение функций агента Правительства Российской Федерации в порядке и на условиях, установленных в соответствии с </w:t>
      </w:r>
      <w:hyperlink w:anchor="sub_200306" w:history="1">
        <w:r>
          <w:rPr>
            <w:rStyle w:val="a4"/>
          </w:rPr>
          <w:t>подпунктом "е"</w:t>
        </w:r>
      </w:hyperlink>
      <w:r>
        <w:t xml:space="preserve"> настоящего пункта, а также по провед</w:t>
      </w:r>
      <w:r>
        <w:t>ению проверок соблюдения Центром условий агентского договора;</w:t>
      </w:r>
    </w:p>
    <w:p w:rsidR="00000000" w:rsidRDefault="00862F0A">
      <w:bookmarkStart w:id="162" w:name="sub_200305"/>
      <w:bookmarkEnd w:id="161"/>
      <w:r>
        <w:t>д) согласие Центра на проведение Министерством промышленности и торговли Российской Федерации, Министерством экономического развития Российской Федерации и органами государст</w:t>
      </w:r>
      <w:r>
        <w:t>венного финансового контроля обязательных проверок соблюдения Центром целей, условий и порядка, предусмотренных агентским договором;</w:t>
      </w:r>
    </w:p>
    <w:p w:rsidR="00000000" w:rsidRDefault="00862F0A">
      <w:bookmarkStart w:id="163" w:name="sub_200306"/>
      <w:bookmarkEnd w:id="162"/>
      <w:r>
        <w:t>е) порядок и условия выплаты Министерством экономического развития Российской Федерации Центру вознагра</w:t>
      </w:r>
      <w:r>
        <w:t>ждения за выполнение функций агента Правительства Российской Федерации;</w:t>
      </w:r>
    </w:p>
    <w:p w:rsidR="00000000" w:rsidRDefault="00862F0A">
      <w:bookmarkStart w:id="164" w:name="sub_200307"/>
      <w:bookmarkEnd w:id="163"/>
      <w:r>
        <w:t>ж) условие о выполнении функций агента Правительства Российской Федерации;</w:t>
      </w:r>
    </w:p>
    <w:p w:rsidR="00000000" w:rsidRDefault="00862F0A">
      <w:bookmarkStart w:id="165" w:name="sub_200308"/>
      <w:bookmarkEnd w:id="164"/>
      <w:r>
        <w:t>з) условие о запрете заключения субагентских договоров;</w:t>
      </w:r>
    </w:p>
    <w:p w:rsidR="00000000" w:rsidRDefault="00862F0A">
      <w:bookmarkStart w:id="166" w:name="sub_200309"/>
      <w:bookmarkEnd w:id="165"/>
      <w:r>
        <w:t>и) сроки, условия и порядок представления Центром отчетности о выполнении условий агентского договора;</w:t>
      </w:r>
    </w:p>
    <w:p w:rsidR="00000000" w:rsidRDefault="00862F0A">
      <w:bookmarkStart w:id="167" w:name="sub_200310"/>
      <w:bookmarkEnd w:id="166"/>
      <w:r>
        <w:t>к) ответственность Центра за ненадлежащее исполнение агентского договора;</w:t>
      </w:r>
    </w:p>
    <w:p w:rsidR="00000000" w:rsidRDefault="00862F0A">
      <w:bookmarkStart w:id="168" w:name="sub_200311"/>
      <w:bookmarkEnd w:id="167"/>
      <w:r>
        <w:t>л) требования к форме заключе</w:t>
      </w:r>
      <w:r>
        <w:t>ния о предоставлении (об отказе в предоставлении) субсидии, подготовленного Центром, для принятия решения о заключении соглашения о предоставлении субсидии (об отказе в заключении соглашения о предоставлении субсидии);</w:t>
      </w:r>
    </w:p>
    <w:p w:rsidR="00000000" w:rsidRDefault="00862F0A">
      <w:bookmarkStart w:id="169" w:name="sub_200312"/>
      <w:bookmarkEnd w:id="168"/>
      <w:r>
        <w:t>м) требования к ф</w:t>
      </w:r>
      <w:r>
        <w:t>орме реестра получателей субсидии.</w:t>
      </w:r>
    </w:p>
    <w:p w:rsidR="00000000" w:rsidRDefault="00862F0A">
      <w:bookmarkStart w:id="170" w:name="sub_2004"/>
      <w:bookmarkEnd w:id="169"/>
      <w:r>
        <w:t>4. Министерство промышленности и торговли Российской Федерации, Министерство экономического развития Российской Федерации и органы государственного финансового контроля осуществляют обязательные проверки</w:t>
      </w:r>
      <w:r>
        <w:t xml:space="preserve"> соблюдения Центром условий агентского договора.</w:t>
      </w:r>
    </w:p>
    <w:bookmarkEnd w:id="170"/>
    <w:p w:rsidR="00862F0A" w:rsidRDefault="00862F0A"/>
    <w:sectPr w:rsidR="00862F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36"/>
    <w:rsid w:val="00862F0A"/>
    <w:rsid w:val="00976D36"/>
    <w:rsid w:val="00A4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D44E4E-5534-455F-B5E2-EC9828F6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05520.8601" TargetMode="External"/><Relationship Id="rId18" Type="http://schemas.openxmlformats.org/officeDocument/2006/relationships/hyperlink" Target="garantF1://12025267.3012" TargetMode="External"/><Relationship Id="rId26" Type="http://schemas.openxmlformats.org/officeDocument/2006/relationships/image" Target="media/image3.emf"/><Relationship Id="rId39" Type="http://schemas.openxmlformats.org/officeDocument/2006/relationships/hyperlink" Target="garantF1://455501.0" TargetMode="External"/><Relationship Id="rId21" Type="http://schemas.openxmlformats.org/officeDocument/2006/relationships/hyperlink" Target="garantF1://10800200.1" TargetMode="External"/><Relationship Id="rId34" Type="http://schemas.openxmlformats.org/officeDocument/2006/relationships/image" Target="media/image9.emf"/><Relationship Id="rId42" Type="http://schemas.openxmlformats.org/officeDocument/2006/relationships/hyperlink" Target="garantF1://12084522.21" TargetMode="External"/><Relationship Id="rId47" Type="http://schemas.openxmlformats.org/officeDocument/2006/relationships/image" Target="media/image14.emf"/><Relationship Id="rId50" Type="http://schemas.openxmlformats.org/officeDocument/2006/relationships/hyperlink" Target="garantF1://12033486.46126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72085934.410" TargetMode="Externa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1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8.emf"/><Relationship Id="rId38" Type="http://schemas.openxmlformats.org/officeDocument/2006/relationships/image" Target="media/image13.emf"/><Relationship Id="rId46" Type="http://schemas.openxmlformats.org/officeDocument/2006/relationships/hyperlink" Target="garantF1://10080094.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87204.0" TargetMode="External"/><Relationship Id="rId20" Type="http://schemas.openxmlformats.org/officeDocument/2006/relationships/hyperlink" Target="garantF1://70105520.100000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garantF1://12084522.21" TargetMode="External"/><Relationship Id="rId54" Type="http://schemas.openxmlformats.org/officeDocument/2006/relationships/hyperlink" Target="garantF1://12084522.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085934.410" TargetMode="External"/><Relationship Id="rId11" Type="http://schemas.openxmlformats.org/officeDocument/2006/relationships/hyperlink" Target="garantF1://71039412.0" TargetMode="External"/><Relationship Id="rId24" Type="http://schemas.openxmlformats.org/officeDocument/2006/relationships/image" Target="media/image1.emf"/><Relationship Id="rId32" Type="http://schemas.openxmlformats.org/officeDocument/2006/relationships/image" Target="media/image7.emf"/><Relationship Id="rId37" Type="http://schemas.openxmlformats.org/officeDocument/2006/relationships/image" Target="media/image12.emf"/><Relationship Id="rId40" Type="http://schemas.openxmlformats.org/officeDocument/2006/relationships/hyperlink" Target="garantF1://12084522.21" TargetMode="External"/><Relationship Id="rId45" Type="http://schemas.openxmlformats.org/officeDocument/2006/relationships/hyperlink" Target="garantF1://12012604.2" TargetMode="External"/><Relationship Id="rId53" Type="http://schemas.openxmlformats.org/officeDocument/2006/relationships/hyperlink" Target="garantF1://12084522.21" TargetMode="External"/><Relationship Id="rId5" Type="http://schemas.openxmlformats.org/officeDocument/2006/relationships/hyperlink" Target="garantF1://400638819.0" TargetMode="External"/><Relationship Id="rId15" Type="http://schemas.openxmlformats.org/officeDocument/2006/relationships/hyperlink" Target="garantF1://72087204.1000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image" Target="media/image5.emf"/><Relationship Id="rId36" Type="http://schemas.openxmlformats.org/officeDocument/2006/relationships/image" Target="media/image11.emf"/><Relationship Id="rId49" Type="http://schemas.openxmlformats.org/officeDocument/2006/relationships/image" Target="media/image16.emf"/><Relationship Id="rId10" Type="http://schemas.openxmlformats.org/officeDocument/2006/relationships/hyperlink" Target="garantF1://10064072.53200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image" Target="media/image6.emf"/><Relationship Id="rId44" Type="http://schemas.openxmlformats.org/officeDocument/2006/relationships/hyperlink" Target="garantF1://12084522.21" TargetMode="External"/><Relationship Id="rId52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53200" TargetMode="External"/><Relationship Id="rId14" Type="http://schemas.openxmlformats.org/officeDocument/2006/relationships/hyperlink" Target="garantF1://70105520.8701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image" Target="media/image4.emf"/><Relationship Id="rId30" Type="http://schemas.openxmlformats.org/officeDocument/2006/relationships/hyperlink" Target="garantF1://12084522.21" TargetMode="External"/><Relationship Id="rId35" Type="http://schemas.openxmlformats.org/officeDocument/2006/relationships/image" Target="media/image10.emf"/><Relationship Id="rId43" Type="http://schemas.openxmlformats.org/officeDocument/2006/relationships/hyperlink" Target="garantF1://12084522.21" TargetMode="External"/><Relationship Id="rId48" Type="http://schemas.openxmlformats.org/officeDocument/2006/relationships/image" Target="media/image15.emf"/><Relationship Id="rId56" Type="http://schemas.openxmlformats.org/officeDocument/2006/relationships/theme" Target="theme/theme1.xml"/><Relationship Id="rId8" Type="http://schemas.openxmlformats.org/officeDocument/2006/relationships/hyperlink" Target="garantF1://5108.4" TargetMode="External"/><Relationship Id="rId51" Type="http://schemas.openxmlformats.org/officeDocument/2006/relationships/hyperlink" Target="garantF1://12033486.4612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11409</Words>
  <Characters>65033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Стефанюк Анастасия Витальевна</cp:lastModifiedBy>
  <cp:revision>3</cp:revision>
  <dcterms:created xsi:type="dcterms:W3CDTF">2021-08-20T00:25:00Z</dcterms:created>
  <dcterms:modified xsi:type="dcterms:W3CDTF">2021-08-20T00:25:00Z</dcterms:modified>
</cp:coreProperties>
</file>