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B167" w14:textId="77777777" w:rsidR="00751090" w:rsidRDefault="008F52E9" w:rsidP="00397A01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45767477" w14:textId="77777777" w:rsidR="0077460B" w:rsidRDefault="00751090" w:rsidP="00397A01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Cs w:val="28"/>
        </w:rPr>
        <w:t>к документации Конкурса</w:t>
      </w:r>
    </w:p>
    <w:p w14:paraId="6C5ECDF9" w14:textId="77777777" w:rsidR="0077460B" w:rsidRDefault="0077460B">
      <w:pPr>
        <w:widowControl/>
        <w:jc w:val="both"/>
        <w:rPr>
          <w:sz w:val="28"/>
          <w:szCs w:val="28"/>
        </w:rPr>
      </w:pPr>
    </w:p>
    <w:p w14:paraId="0C10B402" w14:textId="77777777" w:rsidR="0077460B" w:rsidRDefault="0077460B">
      <w:pPr>
        <w:widowControl/>
        <w:jc w:val="both"/>
        <w:rPr>
          <w:sz w:val="28"/>
          <w:szCs w:val="28"/>
        </w:rPr>
      </w:pPr>
    </w:p>
    <w:p w14:paraId="77D66F97" w14:textId="77777777" w:rsidR="007658CC" w:rsidRDefault="007658CC">
      <w:pPr>
        <w:widowControl/>
        <w:jc w:val="both"/>
        <w:rPr>
          <w:sz w:val="28"/>
          <w:szCs w:val="28"/>
        </w:rPr>
      </w:pPr>
    </w:p>
    <w:p w14:paraId="7883DCE7" w14:textId="77777777" w:rsidR="007658CC" w:rsidRDefault="007658CC">
      <w:pPr>
        <w:widowControl/>
        <w:jc w:val="both"/>
        <w:rPr>
          <w:sz w:val="28"/>
          <w:szCs w:val="28"/>
        </w:rPr>
      </w:pPr>
    </w:p>
    <w:p w14:paraId="75BE7D3B" w14:textId="77777777" w:rsidR="0077460B" w:rsidRDefault="008F52E9">
      <w:pPr>
        <w:pStyle w:val="a3"/>
        <w:widowControl/>
        <w:spacing w:after="120" w:line="240" w:lineRule="exact"/>
        <w:ind w:left="0" w:right="108"/>
        <w:jc w:val="center"/>
        <w:rPr>
          <w:lang w:val="ru-RU"/>
        </w:rPr>
      </w:pPr>
      <w:r>
        <w:rPr>
          <w:lang w:val="ru-RU"/>
        </w:rPr>
        <w:t xml:space="preserve">МЕТОДИКА </w:t>
      </w:r>
    </w:p>
    <w:p w14:paraId="27D72F41" w14:textId="77777777" w:rsidR="0077460B" w:rsidRDefault="008F52E9">
      <w:pPr>
        <w:pStyle w:val="a3"/>
        <w:widowControl/>
        <w:spacing w:line="240" w:lineRule="exact"/>
        <w:ind w:left="0" w:right="108"/>
        <w:jc w:val="center"/>
        <w:rPr>
          <w:lang w:val="ru-RU"/>
        </w:rPr>
      </w:pPr>
      <w:r>
        <w:rPr>
          <w:lang w:val="ru-RU"/>
        </w:rPr>
        <w:t xml:space="preserve">определения критериев ранжирования участников Конкурса </w:t>
      </w:r>
    </w:p>
    <w:p w14:paraId="053C9CF8" w14:textId="77777777" w:rsidR="0077460B" w:rsidRDefault="0077460B">
      <w:pPr>
        <w:pStyle w:val="a3"/>
        <w:widowControl/>
        <w:spacing w:line="240" w:lineRule="exact"/>
        <w:ind w:left="119" w:right="108" w:firstLine="720"/>
        <w:jc w:val="both"/>
        <w:rPr>
          <w:lang w:val="ru-RU"/>
        </w:rPr>
      </w:pPr>
    </w:p>
    <w:p w14:paraId="015E8D18" w14:textId="77777777" w:rsidR="0077460B" w:rsidRDefault="0077460B">
      <w:pPr>
        <w:pStyle w:val="a3"/>
        <w:widowControl/>
        <w:ind w:left="119" w:right="108" w:firstLine="720"/>
        <w:jc w:val="both"/>
        <w:rPr>
          <w:lang w:val="ru-RU"/>
        </w:rPr>
      </w:pPr>
    </w:p>
    <w:p w14:paraId="235791A2" w14:textId="77777777" w:rsidR="0077460B" w:rsidRDefault="008F52E9">
      <w:pPr>
        <w:pStyle w:val="a3"/>
        <w:widowControl/>
        <w:ind w:right="108" w:firstLine="720"/>
        <w:jc w:val="both"/>
        <w:rPr>
          <w:lang w:val="ru-RU"/>
        </w:rPr>
      </w:pPr>
      <w:r>
        <w:rPr>
          <w:lang w:val="ru-RU"/>
        </w:rPr>
        <w:t xml:space="preserve">Матрица единых критериев оценки экспортной зрелости содержит перечень вопросов для участников Конкурса. </w:t>
      </w:r>
    </w:p>
    <w:p w14:paraId="717ACB5E" w14:textId="77777777" w:rsidR="0077460B" w:rsidRDefault="008F52E9">
      <w:pPr>
        <w:pStyle w:val="a3"/>
        <w:widowControl/>
        <w:ind w:right="108" w:firstLine="720"/>
        <w:jc w:val="both"/>
        <w:rPr>
          <w:lang w:val="ru-RU"/>
        </w:rPr>
      </w:pPr>
      <w:r>
        <w:rPr>
          <w:lang w:val="ru-RU"/>
        </w:rPr>
        <w:t xml:space="preserve">Вопросы, имеющие ключевое значение, наделены весом – 0,5. Далее предлагается нисходящая градация в следующей цифровой последовательности: 0,4; 0,3; 0,2; 0,15; 0,1; 0,05. </w:t>
      </w:r>
    </w:p>
    <w:p w14:paraId="0ED8C07D" w14:textId="77777777" w:rsidR="0077460B" w:rsidRDefault="008F52E9">
      <w:pPr>
        <w:pStyle w:val="a3"/>
        <w:widowControl/>
        <w:ind w:left="0" w:right="108" w:firstLine="720"/>
        <w:jc w:val="both"/>
        <w:rPr>
          <w:lang w:val="ru-RU"/>
        </w:rPr>
      </w:pPr>
      <w:r>
        <w:rPr>
          <w:lang w:val="ru-RU"/>
        </w:rPr>
        <w:t>Диапазон возможных ответов участников Конкурса: от 0 до 5, где 0 – отрицательный ответ, а 5 – максимальный балл.</w:t>
      </w:r>
    </w:p>
    <w:p w14:paraId="2C5D2380" w14:textId="77777777" w:rsidR="0077460B" w:rsidRDefault="0077460B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p w14:paraId="0C279FCC" w14:textId="77777777" w:rsidR="0077460B" w:rsidRDefault="008F52E9">
      <w:pPr>
        <w:pStyle w:val="a3"/>
        <w:widowControl/>
        <w:spacing w:line="240" w:lineRule="exact"/>
        <w:ind w:left="0" w:right="108"/>
        <w:jc w:val="center"/>
        <w:rPr>
          <w:lang w:val="ru-RU"/>
        </w:rPr>
      </w:pPr>
      <w:r>
        <w:rPr>
          <w:lang w:val="ru-RU"/>
        </w:rPr>
        <w:t xml:space="preserve">Критерии ранжирования участников Конкурса по следующим номинациям: </w:t>
      </w:r>
      <w:r>
        <w:rPr>
          <w:lang w:val="ru-RU"/>
        </w:rPr>
        <w:br/>
        <w:t xml:space="preserve">"Экспортер года в сфере промышленности", "Экспортер года в сфере </w:t>
      </w:r>
      <w:r>
        <w:rPr>
          <w:lang w:val="ru-RU"/>
        </w:rPr>
        <w:br/>
        <w:t xml:space="preserve">агропромышленного комплекса", "Экспортер года в сфере услуг", </w:t>
      </w:r>
      <w:r>
        <w:rPr>
          <w:lang w:val="ru-RU"/>
        </w:rPr>
        <w:br/>
        <w:t>"Экспортер года в сфере высоких технологий"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982"/>
        <w:gridCol w:w="1134"/>
      </w:tblGrid>
      <w:tr w:rsidR="0077460B" w14:paraId="62A1F516" w14:textId="77777777">
        <w:trPr>
          <w:trHeight w:val="631"/>
          <w:tblHeader/>
        </w:trPr>
        <w:tc>
          <w:tcPr>
            <w:tcW w:w="709" w:type="dxa"/>
          </w:tcPr>
          <w:p w14:paraId="672A14B9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76" w:type="dxa"/>
            <w:vAlign w:val="center"/>
          </w:tcPr>
          <w:p w14:paraId="5469DF36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</w:t>
            </w:r>
            <w:r>
              <w:rPr>
                <w:sz w:val="28"/>
                <w:szCs w:val="28"/>
                <w:lang w:eastAsia="en-US"/>
              </w:rPr>
              <w:br/>
              <w:t>вопроса</w:t>
            </w:r>
          </w:p>
        </w:tc>
        <w:tc>
          <w:tcPr>
            <w:tcW w:w="5982" w:type="dxa"/>
            <w:vAlign w:val="center"/>
          </w:tcPr>
          <w:p w14:paraId="7CA50AEE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134" w:type="dxa"/>
            <w:vAlign w:val="center"/>
          </w:tcPr>
          <w:p w14:paraId="62A15760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ответа</w:t>
            </w:r>
          </w:p>
        </w:tc>
      </w:tr>
      <w:tr w:rsidR="0077460B" w14:paraId="23842BB3" w14:textId="77777777">
        <w:trPr>
          <w:trHeight w:val="391"/>
        </w:trPr>
        <w:tc>
          <w:tcPr>
            <w:tcW w:w="9101" w:type="dxa"/>
            <w:gridSpan w:val="4"/>
          </w:tcPr>
          <w:p w14:paraId="7A442674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экспортной деятельности</w:t>
            </w:r>
          </w:p>
        </w:tc>
      </w:tr>
      <w:tr w:rsidR="0077460B" w14:paraId="03E9F9A6" w14:textId="77777777">
        <w:trPr>
          <w:trHeight w:val="631"/>
        </w:trPr>
        <w:tc>
          <w:tcPr>
            <w:tcW w:w="709" w:type="dxa"/>
          </w:tcPr>
          <w:p w14:paraId="208D39B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</w:tcPr>
          <w:p w14:paraId="64ECB49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982" w:type="dxa"/>
          </w:tcPr>
          <w:p w14:paraId="67D9EAA3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экспорта продукции (услуг) в ценах реализации за предыдущий отчетный год</w:t>
            </w:r>
          </w:p>
        </w:tc>
        <w:tc>
          <w:tcPr>
            <w:tcW w:w="1134" w:type="dxa"/>
          </w:tcPr>
          <w:p w14:paraId="2E0B55D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296AE507" w14:textId="77777777">
        <w:trPr>
          <w:trHeight w:val="395"/>
        </w:trPr>
        <w:tc>
          <w:tcPr>
            <w:tcW w:w="709" w:type="dxa"/>
          </w:tcPr>
          <w:p w14:paraId="421AFA2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1276" w:type="dxa"/>
          </w:tcPr>
          <w:p w14:paraId="1FFC2B8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982" w:type="dxa"/>
          </w:tcPr>
          <w:p w14:paraId="281F713A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передела экспортной продукции</w:t>
            </w:r>
          </w:p>
        </w:tc>
        <w:tc>
          <w:tcPr>
            <w:tcW w:w="1134" w:type="dxa"/>
          </w:tcPr>
          <w:p w14:paraId="59478FF7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3</w:t>
            </w:r>
          </w:p>
        </w:tc>
      </w:tr>
      <w:tr w:rsidR="0077460B" w14:paraId="30B39DA1" w14:textId="77777777">
        <w:trPr>
          <w:trHeight w:val="631"/>
        </w:trPr>
        <w:tc>
          <w:tcPr>
            <w:tcW w:w="709" w:type="dxa"/>
          </w:tcPr>
          <w:p w14:paraId="04E0FF6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</w:tcPr>
          <w:p w14:paraId="46B305A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 w14:paraId="5CECE5CE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Номенклатура экспортной продукции/услуг, количество позиций экспортной продукции  </w:t>
            </w:r>
          </w:p>
        </w:tc>
        <w:tc>
          <w:tcPr>
            <w:tcW w:w="1134" w:type="dxa"/>
          </w:tcPr>
          <w:p w14:paraId="0738FFA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2E28A129" w14:textId="77777777">
        <w:trPr>
          <w:trHeight w:val="646"/>
        </w:trPr>
        <w:tc>
          <w:tcPr>
            <w:tcW w:w="709" w:type="dxa"/>
          </w:tcPr>
          <w:p w14:paraId="75B2F0A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</w:tcPr>
          <w:p w14:paraId="6CC7BF6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 w14:paraId="46062F20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1134" w:type="dxa"/>
          </w:tcPr>
          <w:p w14:paraId="764AC9B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2D775F65" w14:textId="77777777">
        <w:trPr>
          <w:trHeight w:val="315"/>
        </w:trPr>
        <w:tc>
          <w:tcPr>
            <w:tcW w:w="709" w:type="dxa"/>
          </w:tcPr>
          <w:p w14:paraId="67BB602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</w:tcPr>
          <w:p w14:paraId="1A64DC9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 w14:paraId="2A6E47B9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обязательных документов сертификации </w:t>
            </w:r>
          </w:p>
        </w:tc>
        <w:tc>
          <w:tcPr>
            <w:tcW w:w="1134" w:type="dxa"/>
          </w:tcPr>
          <w:p w14:paraId="63C23BA7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143F7086" w14:textId="77777777">
        <w:trPr>
          <w:trHeight w:val="330"/>
        </w:trPr>
        <w:tc>
          <w:tcPr>
            <w:tcW w:w="709" w:type="dxa"/>
          </w:tcPr>
          <w:p w14:paraId="5793647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</w:tcPr>
          <w:p w14:paraId="4C82A4C4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 w14:paraId="4AF7C420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зарубежных товарных знаков</w:t>
            </w:r>
          </w:p>
        </w:tc>
        <w:tc>
          <w:tcPr>
            <w:tcW w:w="1134" w:type="dxa"/>
          </w:tcPr>
          <w:p w14:paraId="1E2BE00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5CC10275" w14:textId="77777777">
        <w:trPr>
          <w:trHeight w:val="315"/>
        </w:trPr>
        <w:tc>
          <w:tcPr>
            <w:tcW w:w="709" w:type="dxa"/>
          </w:tcPr>
          <w:p w14:paraId="60CC8CA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6" w:type="dxa"/>
          </w:tcPr>
          <w:p w14:paraId="223E04C5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 w14:paraId="4049C252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зарубежных патентов</w:t>
            </w:r>
          </w:p>
        </w:tc>
        <w:tc>
          <w:tcPr>
            <w:tcW w:w="1134" w:type="dxa"/>
          </w:tcPr>
          <w:p w14:paraId="68B0ABF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588C045C" w14:textId="77777777">
        <w:trPr>
          <w:trHeight w:val="315"/>
        </w:trPr>
        <w:tc>
          <w:tcPr>
            <w:tcW w:w="709" w:type="dxa"/>
          </w:tcPr>
          <w:p w14:paraId="73882E6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6" w:type="dxa"/>
          </w:tcPr>
          <w:p w14:paraId="4A68EE7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982" w:type="dxa"/>
          </w:tcPr>
          <w:p w14:paraId="369175B1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сертификата происхождения товара (только для номинаций "</w:t>
            </w:r>
            <w:proofErr w:type="spellStart"/>
            <w:r>
              <w:rPr>
                <w:sz w:val="28"/>
                <w:szCs w:val="28"/>
                <w:lang w:eastAsia="en-US"/>
              </w:rPr>
              <w:t>высокотех</w:t>
            </w:r>
            <w:proofErr w:type="spellEnd"/>
            <w:r>
              <w:rPr>
                <w:sz w:val="28"/>
                <w:szCs w:val="28"/>
                <w:lang w:eastAsia="en-US"/>
              </w:rPr>
              <w:t>" и "промышленность")</w:t>
            </w:r>
          </w:p>
        </w:tc>
        <w:tc>
          <w:tcPr>
            <w:tcW w:w="1134" w:type="dxa"/>
          </w:tcPr>
          <w:p w14:paraId="055CEA0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072B9725" w14:textId="77777777">
        <w:trPr>
          <w:trHeight w:val="315"/>
        </w:trPr>
        <w:tc>
          <w:tcPr>
            <w:tcW w:w="709" w:type="dxa"/>
          </w:tcPr>
          <w:p w14:paraId="0E901F2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6" w:type="dxa"/>
          </w:tcPr>
          <w:p w14:paraId="4A07096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0B01B601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исключительно экспортного продукта</w:t>
            </w:r>
          </w:p>
        </w:tc>
        <w:tc>
          <w:tcPr>
            <w:tcW w:w="1134" w:type="dxa"/>
          </w:tcPr>
          <w:p w14:paraId="5BAFED3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6A91564E" w14:textId="77777777">
        <w:trPr>
          <w:trHeight w:val="315"/>
        </w:trPr>
        <w:tc>
          <w:tcPr>
            <w:tcW w:w="709" w:type="dxa"/>
          </w:tcPr>
          <w:p w14:paraId="2E52233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6" w:type="dxa"/>
          </w:tcPr>
          <w:p w14:paraId="201D8E0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28DDAFD4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программе "</w:t>
            </w:r>
            <w:proofErr w:type="spellStart"/>
            <w:r>
              <w:rPr>
                <w:sz w:val="28"/>
                <w:szCs w:val="28"/>
                <w:lang w:eastAsia="en-US"/>
              </w:rPr>
              <w:t>Made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in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Russia</w:t>
            </w:r>
            <w:proofErr w:type="spellEnd"/>
            <w:r>
              <w:rPr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</w:tcPr>
          <w:p w14:paraId="5BAF2E55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4A688F73" w14:textId="77777777">
        <w:trPr>
          <w:trHeight w:val="315"/>
        </w:trPr>
        <w:tc>
          <w:tcPr>
            <w:tcW w:w="709" w:type="dxa"/>
          </w:tcPr>
          <w:p w14:paraId="64A8EFF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6" w:type="dxa"/>
          </w:tcPr>
          <w:p w14:paraId="400A935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70C39525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Статус победителя (призера) краевого конкурса "Лучший экспортер года Хабаровского края"</w:t>
            </w:r>
          </w:p>
        </w:tc>
        <w:tc>
          <w:tcPr>
            <w:tcW w:w="1134" w:type="dxa"/>
          </w:tcPr>
          <w:p w14:paraId="1A3DA827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38A5208C" w14:textId="77777777">
        <w:trPr>
          <w:trHeight w:val="311"/>
        </w:trPr>
        <w:tc>
          <w:tcPr>
            <w:tcW w:w="9101" w:type="dxa"/>
            <w:gridSpan w:val="4"/>
          </w:tcPr>
          <w:p w14:paraId="2853F9DB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международного продвижения</w:t>
            </w:r>
          </w:p>
        </w:tc>
      </w:tr>
      <w:tr w:rsidR="0077460B" w14:paraId="0E266153" w14:textId="77777777">
        <w:trPr>
          <w:trHeight w:val="315"/>
        </w:trPr>
        <w:tc>
          <w:tcPr>
            <w:tcW w:w="709" w:type="dxa"/>
          </w:tcPr>
          <w:p w14:paraId="31DE7A7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76" w:type="dxa"/>
          </w:tcPr>
          <w:p w14:paraId="3F0D1EB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75612DFF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международных электронных торговых площадок</w:t>
            </w:r>
          </w:p>
        </w:tc>
        <w:tc>
          <w:tcPr>
            <w:tcW w:w="1134" w:type="dxa"/>
          </w:tcPr>
          <w:p w14:paraId="2C2E7AB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01C1DC7D" w14:textId="77777777">
        <w:trPr>
          <w:trHeight w:val="315"/>
        </w:trPr>
        <w:tc>
          <w:tcPr>
            <w:tcW w:w="709" w:type="dxa"/>
          </w:tcPr>
          <w:p w14:paraId="7170726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276" w:type="dxa"/>
          </w:tcPr>
          <w:p w14:paraId="01E11384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32B65072" w14:textId="77777777" w:rsidR="0077460B" w:rsidRDefault="008F52E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Наличие сайта компании на иностранных языках </w:t>
            </w:r>
          </w:p>
        </w:tc>
        <w:tc>
          <w:tcPr>
            <w:tcW w:w="1134" w:type="dxa"/>
          </w:tcPr>
          <w:p w14:paraId="173906A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44DD6C68" w14:textId="77777777">
        <w:trPr>
          <w:trHeight w:val="315"/>
        </w:trPr>
        <w:tc>
          <w:tcPr>
            <w:tcW w:w="709" w:type="dxa"/>
          </w:tcPr>
          <w:p w14:paraId="05345F6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76" w:type="dxa"/>
          </w:tcPr>
          <w:p w14:paraId="453C0061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29E7688A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международных выставках, конференциях, форумах</w:t>
            </w:r>
          </w:p>
        </w:tc>
        <w:tc>
          <w:tcPr>
            <w:tcW w:w="1134" w:type="dxa"/>
          </w:tcPr>
          <w:p w14:paraId="2DA2427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6F6D0BC2" w14:textId="77777777">
        <w:trPr>
          <w:trHeight w:val="315"/>
        </w:trPr>
        <w:tc>
          <w:tcPr>
            <w:tcW w:w="709" w:type="dxa"/>
          </w:tcPr>
          <w:p w14:paraId="7D94B80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76" w:type="dxa"/>
          </w:tcPr>
          <w:p w14:paraId="4D65EEF7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 w14:paraId="5A8D5990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промо-материалов о продукции на иностранных языках</w:t>
            </w:r>
          </w:p>
        </w:tc>
        <w:tc>
          <w:tcPr>
            <w:tcW w:w="1134" w:type="dxa"/>
          </w:tcPr>
          <w:p w14:paraId="7BB1CF5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0E2547CE" w14:textId="77777777">
        <w:trPr>
          <w:trHeight w:val="315"/>
        </w:trPr>
        <w:tc>
          <w:tcPr>
            <w:tcW w:w="709" w:type="dxa"/>
          </w:tcPr>
          <w:p w14:paraId="4568FDB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76" w:type="dxa"/>
          </w:tcPr>
          <w:p w14:paraId="67DB745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 w14:paraId="690BBD71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рекламы за рубежом</w:t>
            </w:r>
          </w:p>
        </w:tc>
        <w:tc>
          <w:tcPr>
            <w:tcW w:w="1134" w:type="dxa"/>
          </w:tcPr>
          <w:p w14:paraId="026F97F5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5</w:t>
            </w:r>
          </w:p>
        </w:tc>
      </w:tr>
      <w:tr w:rsidR="0077460B" w14:paraId="0263E43B" w14:textId="77777777">
        <w:trPr>
          <w:trHeight w:val="315"/>
        </w:trPr>
        <w:tc>
          <w:tcPr>
            <w:tcW w:w="709" w:type="dxa"/>
          </w:tcPr>
          <w:p w14:paraId="47406D5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76" w:type="dxa"/>
          </w:tcPr>
          <w:p w14:paraId="0DAFD311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 w14:paraId="2D40DD96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международных наград и премий</w:t>
            </w:r>
          </w:p>
        </w:tc>
        <w:tc>
          <w:tcPr>
            <w:tcW w:w="1134" w:type="dxa"/>
          </w:tcPr>
          <w:p w14:paraId="2C8195F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6DF8E2D7" w14:textId="77777777">
        <w:trPr>
          <w:trHeight w:val="646"/>
        </w:trPr>
        <w:tc>
          <w:tcPr>
            <w:tcW w:w="709" w:type="dxa"/>
          </w:tcPr>
          <w:p w14:paraId="4D374C54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76" w:type="dxa"/>
          </w:tcPr>
          <w:p w14:paraId="5D780264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 w14:paraId="600098EF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стратегии работы/расширения работы на внешних рынках</w:t>
            </w:r>
          </w:p>
        </w:tc>
        <w:tc>
          <w:tcPr>
            <w:tcW w:w="1134" w:type="dxa"/>
          </w:tcPr>
          <w:p w14:paraId="11F7E42A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652DBD0C" w14:textId="77777777">
        <w:trPr>
          <w:trHeight w:val="441"/>
        </w:trPr>
        <w:tc>
          <w:tcPr>
            <w:tcW w:w="9101" w:type="dxa"/>
            <w:gridSpan w:val="4"/>
          </w:tcPr>
          <w:p w14:paraId="00234C2B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экспортной активности</w:t>
            </w:r>
          </w:p>
        </w:tc>
      </w:tr>
      <w:tr w:rsidR="0077460B" w14:paraId="6E2E1F21" w14:textId="77777777">
        <w:trPr>
          <w:trHeight w:val="646"/>
        </w:trPr>
        <w:tc>
          <w:tcPr>
            <w:tcW w:w="709" w:type="dxa"/>
          </w:tcPr>
          <w:p w14:paraId="26BA74B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76" w:type="dxa"/>
          </w:tcPr>
          <w:p w14:paraId="5A1D56C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3297854F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134" w:type="dxa"/>
          </w:tcPr>
          <w:p w14:paraId="79E2003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77460B" w14:paraId="42F4862F" w14:textId="77777777">
        <w:trPr>
          <w:trHeight w:val="631"/>
        </w:trPr>
        <w:tc>
          <w:tcPr>
            <w:tcW w:w="709" w:type="dxa"/>
          </w:tcPr>
          <w:p w14:paraId="7A6D3231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276" w:type="dxa"/>
          </w:tcPr>
          <w:p w14:paraId="4A2B6FB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7F69D1A9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стран для экспорта</w:t>
            </w:r>
          </w:p>
        </w:tc>
        <w:tc>
          <w:tcPr>
            <w:tcW w:w="1134" w:type="dxa"/>
          </w:tcPr>
          <w:p w14:paraId="199D4F3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77460B" w14:paraId="3DC28B1F" w14:textId="77777777">
        <w:trPr>
          <w:trHeight w:val="646"/>
        </w:trPr>
        <w:tc>
          <w:tcPr>
            <w:tcW w:w="709" w:type="dxa"/>
          </w:tcPr>
          <w:p w14:paraId="39CCA26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276" w:type="dxa"/>
          </w:tcPr>
          <w:p w14:paraId="7A7FF1E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197047F8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Прирост экспорта по итогам 2020 года к уровню 2019 года</w:t>
            </w:r>
          </w:p>
        </w:tc>
        <w:tc>
          <w:tcPr>
            <w:tcW w:w="1134" w:type="dxa"/>
          </w:tcPr>
          <w:p w14:paraId="0385C42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</w:tbl>
    <w:p w14:paraId="6B5FE945" w14:textId="77777777" w:rsidR="0077460B" w:rsidRDefault="0077460B">
      <w:pPr>
        <w:widowControl/>
        <w:jc w:val="both"/>
        <w:rPr>
          <w:sz w:val="28"/>
          <w:szCs w:val="28"/>
        </w:rPr>
      </w:pPr>
    </w:p>
    <w:p w14:paraId="5984E112" w14:textId="77777777" w:rsidR="0077460B" w:rsidRDefault="008F52E9">
      <w:pPr>
        <w:pStyle w:val="a3"/>
        <w:widowControl/>
        <w:spacing w:line="240" w:lineRule="exact"/>
        <w:ind w:left="0" w:right="108"/>
        <w:jc w:val="center"/>
        <w:rPr>
          <w:rFonts w:eastAsiaTheme="minorEastAsia"/>
          <w:lang w:val="ru-RU" w:eastAsia="zh-CN"/>
        </w:rPr>
      </w:pPr>
      <w:r>
        <w:rPr>
          <w:lang w:val="ru-RU"/>
        </w:rPr>
        <w:t>Критерии ранжирования участников Кон</w:t>
      </w:r>
      <w:r w:rsidR="00751090">
        <w:rPr>
          <w:lang w:val="ru-RU"/>
        </w:rPr>
        <w:t>курса в номинации "Прорыв года"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982"/>
        <w:gridCol w:w="1134"/>
      </w:tblGrid>
      <w:tr w:rsidR="0077460B" w14:paraId="39A15C3C" w14:textId="77777777">
        <w:trPr>
          <w:trHeight w:val="629"/>
          <w:tblHeader/>
        </w:trPr>
        <w:tc>
          <w:tcPr>
            <w:tcW w:w="709" w:type="dxa"/>
            <w:vAlign w:val="center"/>
          </w:tcPr>
          <w:p w14:paraId="59BB43AF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76" w:type="dxa"/>
            <w:vAlign w:val="center"/>
          </w:tcPr>
          <w:p w14:paraId="002069BE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вопроса</w:t>
            </w:r>
          </w:p>
        </w:tc>
        <w:tc>
          <w:tcPr>
            <w:tcW w:w="5982" w:type="dxa"/>
            <w:vAlign w:val="center"/>
          </w:tcPr>
          <w:p w14:paraId="76855757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134" w:type="dxa"/>
            <w:vAlign w:val="center"/>
          </w:tcPr>
          <w:p w14:paraId="7474A315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ответа</w:t>
            </w:r>
          </w:p>
        </w:tc>
      </w:tr>
      <w:tr w:rsidR="0077460B" w14:paraId="30CA41DC" w14:textId="77777777">
        <w:trPr>
          <w:trHeight w:val="385"/>
        </w:trPr>
        <w:tc>
          <w:tcPr>
            <w:tcW w:w="9101" w:type="dxa"/>
            <w:gridSpan w:val="4"/>
          </w:tcPr>
          <w:p w14:paraId="7E5C2A28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экспортной деятельности</w:t>
            </w:r>
          </w:p>
        </w:tc>
      </w:tr>
      <w:tr w:rsidR="0077460B" w14:paraId="172B8D64" w14:textId="77777777">
        <w:trPr>
          <w:trHeight w:val="644"/>
        </w:trPr>
        <w:tc>
          <w:tcPr>
            <w:tcW w:w="709" w:type="dxa"/>
          </w:tcPr>
          <w:p w14:paraId="5A4D5C2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</w:tcPr>
          <w:p w14:paraId="64D62095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 w14:paraId="05ACE619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134" w:type="dxa"/>
          </w:tcPr>
          <w:p w14:paraId="55040B1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30AA85E1" w14:textId="77777777">
        <w:trPr>
          <w:trHeight w:val="430"/>
        </w:trPr>
        <w:tc>
          <w:tcPr>
            <w:tcW w:w="709" w:type="dxa"/>
          </w:tcPr>
          <w:p w14:paraId="7CDBE2B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6" w:type="dxa"/>
          </w:tcPr>
          <w:p w14:paraId="1A9622F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0CC8EB8D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передела экспортной продукции</w:t>
            </w:r>
          </w:p>
        </w:tc>
        <w:tc>
          <w:tcPr>
            <w:tcW w:w="1134" w:type="dxa"/>
          </w:tcPr>
          <w:p w14:paraId="1301371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3</w:t>
            </w:r>
          </w:p>
        </w:tc>
      </w:tr>
      <w:tr w:rsidR="0077460B" w14:paraId="23974BAE" w14:textId="77777777">
        <w:trPr>
          <w:trHeight w:val="329"/>
        </w:trPr>
        <w:tc>
          <w:tcPr>
            <w:tcW w:w="709" w:type="dxa"/>
          </w:tcPr>
          <w:p w14:paraId="18DEE88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</w:tcPr>
          <w:p w14:paraId="3A8A2F3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62426470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экспорта в общей выручке компании за предыдущий отчетный год </w:t>
            </w:r>
          </w:p>
        </w:tc>
        <w:tc>
          <w:tcPr>
            <w:tcW w:w="1134" w:type="dxa"/>
          </w:tcPr>
          <w:p w14:paraId="2814088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59AAF07F" w14:textId="77777777">
        <w:trPr>
          <w:trHeight w:val="314"/>
        </w:trPr>
        <w:tc>
          <w:tcPr>
            <w:tcW w:w="709" w:type="dxa"/>
          </w:tcPr>
          <w:p w14:paraId="7E3F0DA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</w:tcPr>
          <w:p w14:paraId="53FAB4E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53FACC79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Номенклатура экспортной продукции/услуг </w:t>
            </w:r>
          </w:p>
        </w:tc>
        <w:tc>
          <w:tcPr>
            <w:tcW w:w="1134" w:type="dxa"/>
          </w:tcPr>
          <w:p w14:paraId="57830D8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5FA126CE" w14:textId="77777777">
        <w:trPr>
          <w:trHeight w:val="472"/>
        </w:trPr>
        <w:tc>
          <w:tcPr>
            <w:tcW w:w="9101" w:type="dxa"/>
            <w:gridSpan w:val="4"/>
          </w:tcPr>
          <w:p w14:paraId="0DD92D07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международного продвижения</w:t>
            </w:r>
          </w:p>
        </w:tc>
      </w:tr>
      <w:tr w:rsidR="0077460B" w14:paraId="03C5E16C" w14:textId="77777777">
        <w:trPr>
          <w:trHeight w:val="314"/>
        </w:trPr>
        <w:tc>
          <w:tcPr>
            <w:tcW w:w="709" w:type="dxa"/>
          </w:tcPr>
          <w:p w14:paraId="445A8EB1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</w:tcPr>
          <w:p w14:paraId="6120FEA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49D74602" w14:textId="77777777" w:rsidR="0077460B" w:rsidRDefault="008F52E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Наличие сайта компании на иностранных языках </w:t>
            </w:r>
          </w:p>
        </w:tc>
        <w:tc>
          <w:tcPr>
            <w:tcW w:w="1134" w:type="dxa"/>
          </w:tcPr>
          <w:p w14:paraId="62A58AA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1B564605" w14:textId="77777777">
        <w:trPr>
          <w:trHeight w:val="629"/>
        </w:trPr>
        <w:tc>
          <w:tcPr>
            <w:tcW w:w="709" w:type="dxa"/>
          </w:tcPr>
          <w:p w14:paraId="5965A627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</w:tcPr>
          <w:p w14:paraId="2BA40FA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4FF9E35E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международных электронных торговых площадок</w:t>
            </w:r>
          </w:p>
        </w:tc>
        <w:tc>
          <w:tcPr>
            <w:tcW w:w="1134" w:type="dxa"/>
          </w:tcPr>
          <w:p w14:paraId="40947B9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62BA116D" w14:textId="77777777">
        <w:trPr>
          <w:trHeight w:val="314"/>
        </w:trPr>
        <w:tc>
          <w:tcPr>
            <w:tcW w:w="709" w:type="dxa"/>
          </w:tcPr>
          <w:p w14:paraId="57C8F27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6" w:type="dxa"/>
          </w:tcPr>
          <w:p w14:paraId="530A0E4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43D388B9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рекламы за рубежом</w:t>
            </w:r>
          </w:p>
        </w:tc>
        <w:tc>
          <w:tcPr>
            <w:tcW w:w="1134" w:type="dxa"/>
          </w:tcPr>
          <w:p w14:paraId="2530F88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5</w:t>
            </w:r>
          </w:p>
        </w:tc>
      </w:tr>
      <w:tr w:rsidR="0077460B" w14:paraId="3E0FC72B" w14:textId="77777777">
        <w:trPr>
          <w:trHeight w:val="73"/>
        </w:trPr>
        <w:tc>
          <w:tcPr>
            <w:tcW w:w="709" w:type="dxa"/>
          </w:tcPr>
          <w:p w14:paraId="173B7504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6" w:type="dxa"/>
          </w:tcPr>
          <w:p w14:paraId="5F04DBF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58767CF3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международных выставках, конференциях, форумах</w:t>
            </w:r>
          </w:p>
        </w:tc>
        <w:tc>
          <w:tcPr>
            <w:tcW w:w="1134" w:type="dxa"/>
          </w:tcPr>
          <w:p w14:paraId="54A44C4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248041D9" w14:textId="77777777">
        <w:trPr>
          <w:trHeight w:val="375"/>
        </w:trPr>
        <w:tc>
          <w:tcPr>
            <w:tcW w:w="9101" w:type="dxa"/>
            <w:gridSpan w:val="4"/>
          </w:tcPr>
          <w:p w14:paraId="7E588200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экспортной активности</w:t>
            </w:r>
          </w:p>
        </w:tc>
      </w:tr>
      <w:tr w:rsidR="0077460B" w14:paraId="758786F8" w14:textId="77777777">
        <w:trPr>
          <w:trHeight w:val="335"/>
        </w:trPr>
        <w:tc>
          <w:tcPr>
            <w:tcW w:w="709" w:type="dxa"/>
          </w:tcPr>
          <w:p w14:paraId="676AE17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6" w:type="dxa"/>
          </w:tcPr>
          <w:p w14:paraId="0A57B46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982" w:type="dxa"/>
          </w:tcPr>
          <w:p w14:paraId="61B15D30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Прирост экспорта по итогам 2020 года к уровню 2019 года</w:t>
            </w:r>
          </w:p>
        </w:tc>
        <w:tc>
          <w:tcPr>
            <w:tcW w:w="1134" w:type="dxa"/>
          </w:tcPr>
          <w:p w14:paraId="6C50DEF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77460B" w14:paraId="01DF5ABC" w14:textId="77777777">
        <w:trPr>
          <w:trHeight w:val="335"/>
        </w:trPr>
        <w:tc>
          <w:tcPr>
            <w:tcW w:w="709" w:type="dxa"/>
          </w:tcPr>
          <w:p w14:paraId="6B51CA0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6" w:type="dxa"/>
          </w:tcPr>
          <w:p w14:paraId="3BC185E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0A3BC545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134" w:type="dxa"/>
          </w:tcPr>
          <w:p w14:paraId="320B985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77460B" w14:paraId="2281DE9D" w14:textId="77777777">
        <w:trPr>
          <w:trHeight w:val="335"/>
        </w:trPr>
        <w:tc>
          <w:tcPr>
            <w:tcW w:w="709" w:type="dxa"/>
          </w:tcPr>
          <w:p w14:paraId="70A882B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6" w:type="dxa"/>
          </w:tcPr>
          <w:p w14:paraId="0BAB649A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493F2250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стран для экспорта</w:t>
            </w:r>
          </w:p>
        </w:tc>
        <w:tc>
          <w:tcPr>
            <w:tcW w:w="1134" w:type="dxa"/>
          </w:tcPr>
          <w:p w14:paraId="1614440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</w:tbl>
    <w:p w14:paraId="6B45F75D" w14:textId="77777777" w:rsidR="0077460B" w:rsidRDefault="0077460B">
      <w:pPr>
        <w:widowControl/>
        <w:spacing w:line="240" w:lineRule="exact"/>
        <w:jc w:val="center"/>
        <w:rPr>
          <w:sz w:val="28"/>
          <w:szCs w:val="28"/>
        </w:rPr>
      </w:pPr>
    </w:p>
    <w:p w14:paraId="762F8BD0" w14:textId="77777777" w:rsidR="0077460B" w:rsidRDefault="0077460B">
      <w:pPr>
        <w:widowControl/>
        <w:spacing w:line="240" w:lineRule="exact"/>
        <w:jc w:val="both"/>
        <w:rPr>
          <w:spacing w:val="-2"/>
          <w:sz w:val="28"/>
          <w:szCs w:val="28"/>
        </w:rPr>
      </w:pPr>
    </w:p>
    <w:p w14:paraId="1913B376" w14:textId="77777777" w:rsidR="0077460B" w:rsidRDefault="008F52E9">
      <w:pPr>
        <w:widowControl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Критерии ранжирования участников Конкурс</w:t>
      </w:r>
      <w:r w:rsidR="00751090">
        <w:rPr>
          <w:spacing w:val="-2"/>
          <w:sz w:val="28"/>
          <w:szCs w:val="28"/>
        </w:rPr>
        <w:t>а в номинации "Новая география"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982"/>
        <w:gridCol w:w="1134"/>
      </w:tblGrid>
      <w:tr w:rsidR="0077460B" w14:paraId="302824FA" w14:textId="77777777">
        <w:trPr>
          <w:trHeight w:val="629"/>
          <w:tblHeader/>
        </w:trPr>
        <w:tc>
          <w:tcPr>
            <w:tcW w:w="709" w:type="dxa"/>
            <w:vAlign w:val="center"/>
          </w:tcPr>
          <w:p w14:paraId="23D863F3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76" w:type="dxa"/>
            <w:vAlign w:val="center"/>
          </w:tcPr>
          <w:p w14:paraId="3F7F2FF4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вопроса</w:t>
            </w:r>
          </w:p>
        </w:tc>
        <w:tc>
          <w:tcPr>
            <w:tcW w:w="5982" w:type="dxa"/>
            <w:vAlign w:val="center"/>
          </w:tcPr>
          <w:p w14:paraId="0D5F72D8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134" w:type="dxa"/>
            <w:vAlign w:val="center"/>
          </w:tcPr>
          <w:p w14:paraId="21C57BB9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ответа</w:t>
            </w:r>
          </w:p>
        </w:tc>
      </w:tr>
      <w:tr w:rsidR="0077460B" w14:paraId="3E6EC6B8" w14:textId="77777777">
        <w:trPr>
          <w:trHeight w:val="385"/>
        </w:trPr>
        <w:tc>
          <w:tcPr>
            <w:tcW w:w="9101" w:type="dxa"/>
            <w:gridSpan w:val="4"/>
          </w:tcPr>
          <w:p w14:paraId="0F1F4A37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экспортной деятельности</w:t>
            </w:r>
          </w:p>
        </w:tc>
      </w:tr>
      <w:tr w:rsidR="0077460B" w14:paraId="67E2F5F7" w14:textId="77777777">
        <w:trPr>
          <w:trHeight w:val="644"/>
        </w:trPr>
        <w:tc>
          <w:tcPr>
            <w:tcW w:w="709" w:type="dxa"/>
          </w:tcPr>
          <w:p w14:paraId="3ACA572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</w:tcPr>
          <w:p w14:paraId="7F7EA35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 w14:paraId="384C826A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134" w:type="dxa"/>
          </w:tcPr>
          <w:p w14:paraId="6A33FFA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49587A17" w14:textId="77777777">
        <w:trPr>
          <w:trHeight w:val="644"/>
        </w:trPr>
        <w:tc>
          <w:tcPr>
            <w:tcW w:w="709" w:type="dxa"/>
          </w:tcPr>
          <w:p w14:paraId="0902F83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6" w:type="dxa"/>
          </w:tcPr>
          <w:p w14:paraId="51F86C7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42668E1D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передела экспортной продукции</w:t>
            </w:r>
          </w:p>
        </w:tc>
        <w:tc>
          <w:tcPr>
            <w:tcW w:w="1134" w:type="dxa"/>
          </w:tcPr>
          <w:p w14:paraId="7366C9C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3</w:t>
            </w:r>
          </w:p>
        </w:tc>
      </w:tr>
      <w:tr w:rsidR="0077460B" w14:paraId="36B5B3ED" w14:textId="77777777">
        <w:trPr>
          <w:trHeight w:val="329"/>
        </w:trPr>
        <w:tc>
          <w:tcPr>
            <w:tcW w:w="709" w:type="dxa"/>
          </w:tcPr>
          <w:p w14:paraId="62509C3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</w:tcPr>
          <w:p w14:paraId="4986F93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5A12EAF9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экспорта в общей выручке компании за предыдущий отчетный год </w:t>
            </w:r>
          </w:p>
        </w:tc>
        <w:tc>
          <w:tcPr>
            <w:tcW w:w="1134" w:type="dxa"/>
          </w:tcPr>
          <w:p w14:paraId="22CD3D4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6B02E89E" w14:textId="77777777">
        <w:trPr>
          <w:trHeight w:val="314"/>
        </w:trPr>
        <w:tc>
          <w:tcPr>
            <w:tcW w:w="709" w:type="dxa"/>
          </w:tcPr>
          <w:p w14:paraId="73C455B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</w:tcPr>
          <w:p w14:paraId="4E19971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46C70595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Номенклатура экспортной продукции/услуг </w:t>
            </w:r>
          </w:p>
        </w:tc>
        <w:tc>
          <w:tcPr>
            <w:tcW w:w="1134" w:type="dxa"/>
          </w:tcPr>
          <w:p w14:paraId="5C2DFAF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29E05BB3" w14:textId="77777777">
        <w:trPr>
          <w:trHeight w:val="472"/>
        </w:trPr>
        <w:tc>
          <w:tcPr>
            <w:tcW w:w="9101" w:type="dxa"/>
            <w:gridSpan w:val="4"/>
          </w:tcPr>
          <w:p w14:paraId="69A2E963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международного продвижения</w:t>
            </w:r>
          </w:p>
        </w:tc>
      </w:tr>
      <w:tr w:rsidR="0077460B" w14:paraId="5715CB1B" w14:textId="77777777">
        <w:trPr>
          <w:trHeight w:val="314"/>
        </w:trPr>
        <w:tc>
          <w:tcPr>
            <w:tcW w:w="709" w:type="dxa"/>
          </w:tcPr>
          <w:p w14:paraId="1F2AA89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</w:tcPr>
          <w:p w14:paraId="4293468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2706A648" w14:textId="77777777" w:rsidR="0077460B" w:rsidRDefault="008F52E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Наличие сайта компании на иностранных языках </w:t>
            </w:r>
          </w:p>
        </w:tc>
        <w:tc>
          <w:tcPr>
            <w:tcW w:w="1134" w:type="dxa"/>
          </w:tcPr>
          <w:p w14:paraId="4525D2D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2CE999E5" w14:textId="77777777">
        <w:trPr>
          <w:trHeight w:val="629"/>
        </w:trPr>
        <w:tc>
          <w:tcPr>
            <w:tcW w:w="709" w:type="dxa"/>
          </w:tcPr>
          <w:p w14:paraId="7A1DBE9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</w:tcPr>
          <w:p w14:paraId="6224D93A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3AAE7F61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международных электронных торговых площадок</w:t>
            </w:r>
          </w:p>
        </w:tc>
        <w:tc>
          <w:tcPr>
            <w:tcW w:w="1134" w:type="dxa"/>
          </w:tcPr>
          <w:p w14:paraId="5359890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650EA638" w14:textId="77777777">
        <w:trPr>
          <w:trHeight w:val="314"/>
        </w:trPr>
        <w:tc>
          <w:tcPr>
            <w:tcW w:w="709" w:type="dxa"/>
          </w:tcPr>
          <w:p w14:paraId="18C1B851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6" w:type="dxa"/>
          </w:tcPr>
          <w:p w14:paraId="5AC8B1E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605DA06A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рекламы за рубежом</w:t>
            </w:r>
          </w:p>
        </w:tc>
        <w:tc>
          <w:tcPr>
            <w:tcW w:w="1134" w:type="dxa"/>
          </w:tcPr>
          <w:p w14:paraId="02DFF6E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5</w:t>
            </w:r>
          </w:p>
        </w:tc>
      </w:tr>
      <w:tr w:rsidR="0077460B" w14:paraId="52712BC1" w14:textId="77777777">
        <w:trPr>
          <w:trHeight w:val="73"/>
        </w:trPr>
        <w:tc>
          <w:tcPr>
            <w:tcW w:w="709" w:type="dxa"/>
          </w:tcPr>
          <w:p w14:paraId="7E0BB10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6" w:type="dxa"/>
          </w:tcPr>
          <w:p w14:paraId="2194101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483B4B5B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международных выставках, конференциях, форумах</w:t>
            </w:r>
          </w:p>
        </w:tc>
        <w:tc>
          <w:tcPr>
            <w:tcW w:w="1134" w:type="dxa"/>
          </w:tcPr>
          <w:p w14:paraId="25C6B09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0A69487A" w14:textId="77777777">
        <w:trPr>
          <w:trHeight w:val="375"/>
        </w:trPr>
        <w:tc>
          <w:tcPr>
            <w:tcW w:w="9101" w:type="dxa"/>
            <w:gridSpan w:val="4"/>
          </w:tcPr>
          <w:p w14:paraId="5AA86CF8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экспортной активности</w:t>
            </w:r>
          </w:p>
        </w:tc>
      </w:tr>
      <w:tr w:rsidR="0077460B" w14:paraId="2CBB749A" w14:textId="77777777">
        <w:trPr>
          <w:trHeight w:val="335"/>
        </w:trPr>
        <w:tc>
          <w:tcPr>
            <w:tcW w:w="709" w:type="dxa"/>
          </w:tcPr>
          <w:p w14:paraId="040E36C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6" w:type="dxa"/>
          </w:tcPr>
          <w:p w14:paraId="30575A1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982" w:type="dxa"/>
          </w:tcPr>
          <w:p w14:paraId="2226EA63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стран для экспорта</w:t>
            </w:r>
          </w:p>
        </w:tc>
        <w:tc>
          <w:tcPr>
            <w:tcW w:w="1134" w:type="dxa"/>
          </w:tcPr>
          <w:p w14:paraId="49FA91E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77460B" w14:paraId="4D440390" w14:textId="77777777">
        <w:trPr>
          <w:trHeight w:val="335"/>
        </w:trPr>
        <w:tc>
          <w:tcPr>
            <w:tcW w:w="709" w:type="dxa"/>
          </w:tcPr>
          <w:p w14:paraId="2E75083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6" w:type="dxa"/>
          </w:tcPr>
          <w:p w14:paraId="5AC82E3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4CA2F6AF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134" w:type="dxa"/>
          </w:tcPr>
          <w:p w14:paraId="22DE829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77460B" w14:paraId="4D541EF8" w14:textId="77777777">
        <w:trPr>
          <w:trHeight w:val="659"/>
        </w:trPr>
        <w:tc>
          <w:tcPr>
            <w:tcW w:w="709" w:type="dxa"/>
          </w:tcPr>
          <w:p w14:paraId="4549941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6" w:type="dxa"/>
          </w:tcPr>
          <w:p w14:paraId="32C2011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57B133BC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Прирост экспорта по итогам 2020 года к уровню 2019 года</w:t>
            </w:r>
          </w:p>
        </w:tc>
        <w:tc>
          <w:tcPr>
            <w:tcW w:w="1134" w:type="dxa"/>
          </w:tcPr>
          <w:p w14:paraId="441AA5B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</w:tbl>
    <w:p w14:paraId="2F34E07E" w14:textId="77777777" w:rsidR="0077460B" w:rsidRDefault="0077460B">
      <w:pPr>
        <w:widowControl/>
        <w:jc w:val="center"/>
        <w:rPr>
          <w:sz w:val="28"/>
          <w:szCs w:val="28"/>
        </w:rPr>
      </w:pPr>
    </w:p>
    <w:p w14:paraId="1A9517CB" w14:textId="77777777" w:rsidR="0077460B" w:rsidRDefault="008F52E9">
      <w:pPr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Критерии ранжирования участников Конк</w:t>
      </w:r>
      <w:r w:rsidR="00751090">
        <w:rPr>
          <w:sz w:val="28"/>
          <w:szCs w:val="28"/>
        </w:rPr>
        <w:t>урса в номинации "Трейдер года"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982"/>
        <w:gridCol w:w="1134"/>
      </w:tblGrid>
      <w:tr w:rsidR="0077460B" w14:paraId="2F075CFF" w14:textId="77777777">
        <w:trPr>
          <w:trHeight w:val="631"/>
          <w:tblHeader/>
        </w:trPr>
        <w:tc>
          <w:tcPr>
            <w:tcW w:w="709" w:type="dxa"/>
          </w:tcPr>
          <w:p w14:paraId="64BE8E4D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76" w:type="dxa"/>
            <w:vAlign w:val="center"/>
          </w:tcPr>
          <w:p w14:paraId="7D660BB7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</w:t>
            </w:r>
            <w:r>
              <w:rPr>
                <w:sz w:val="28"/>
                <w:szCs w:val="28"/>
                <w:lang w:eastAsia="en-US"/>
              </w:rPr>
              <w:br/>
              <w:t>вопроса</w:t>
            </w:r>
          </w:p>
        </w:tc>
        <w:tc>
          <w:tcPr>
            <w:tcW w:w="5982" w:type="dxa"/>
            <w:vAlign w:val="center"/>
          </w:tcPr>
          <w:p w14:paraId="4EDC7353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134" w:type="dxa"/>
            <w:vAlign w:val="center"/>
          </w:tcPr>
          <w:p w14:paraId="7A411D20" w14:textId="77777777" w:rsidR="0077460B" w:rsidRDefault="008F52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ответа</w:t>
            </w:r>
          </w:p>
        </w:tc>
      </w:tr>
      <w:tr w:rsidR="0077460B" w14:paraId="0E5DC16A" w14:textId="77777777">
        <w:trPr>
          <w:trHeight w:val="391"/>
        </w:trPr>
        <w:tc>
          <w:tcPr>
            <w:tcW w:w="9101" w:type="dxa"/>
            <w:gridSpan w:val="4"/>
          </w:tcPr>
          <w:p w14:paraId="48876C97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экспортной деятельности</w:t>
            </w:r>
          </w:p>
        </w:tc>
      </w:tr>
      <w:tr w:rsidR="0077460B" w14:paraId="4C642F6A" w14:textId="77777777">
        <w:trPr>
          <w:trHeight w:val="631"/>
        </w:trPr>
        <w:tc>
          <w:tcPr>
            <w:tcW w:w="709" w:type="dxa"/>
          </w:tcPr>
          <w:p w14:paraId="3DD1A9D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</w:tcPr>
          <w:p w14:paraId="2F6D8EF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982" w:type="dxa"/>
          </w:tcPr>
          <w:p w14:paraId="1913AA13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134" w:type="dxa"/>
          </w:tcPr>
          <w:p w14:paraId="227061C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52DCE7B9" w14:textId="77777777">
        <w:trPr>
          <w:trHeight w:val="646"/>
        </w:trPr>
        <w:tc>
          <w:tcPr>
            <w:tcW w:w="709" w:type="dxa"/>
          </w:tcPr>
          <w:p w14:paraId="3A7BD5B7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6" w:type="dxa"/>
          </w:tcPr>
          <w:p w14:paraId="3BC2B00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 w14:paraId="36E73776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1134" w:type="dxa"/>
          </w:tcPr>
          <w:p w14:paraId="5F47719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40CD0332" w14:textId="77777777">
        <w:trPr>
          <w:trHeight w:val="646"/>
        </w:trPr>
        <w:tc>
          <w:tcPr>
            <w:tcW w:w="709" w:type="dxa"/>
          </w:tcPr>
          <w:p w14:paraId="7FB27D71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</w:tcPr>
          <w:p w14:paraId="7D83651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34C91152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Номенклатура экспортной продукции/услуг </w:t>
            </w:r>
          </w:p>
        </w:tc>
        <w:tc>
          <w:tcPr>
            <w:tcW w:w="1134" w:type="dxa"/>
          </w:tcPr>
          <w:p w14:paraId="20AA500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 w:rsidR="0077460B" w14:paraId="14F9969B" w14:textId="77777777">
        <w:trPr>
          <w:trHeight w:val="646"/>
        </w:trPr>
        <w:tc>
          <w:tcPr>
            <w:tcW w:w="709" w:type="dxa"/>
          </w:tcPr>
          <w:p w14:paraId="1400692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</w:tcPr>
          <w:p w14:paraId="6ECF151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196A2E31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зарубежных товарных знаков</w:t>
            </w:r>
          </w:p>
        </w:tc>
        <w:tc>
          <w:tcPr>
            <w:tcW w:w="1134" w:type="dxa"/>
          </w:tcPr>
          <w:p w14:paraId="197ABEE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01277330" w14:textId="77777777">
        <w:trPr>
          <w:trHeight w:val="315"/>
        </w:trPr>
        <w:tc>
          <w:tcPr>
            <w:tcW w:w="709" w:type="dxa"/>
          </w:tcPr>
          <w:p w14:paraId="46137C1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</w:tcPr>
          <w:p w14:paraId="748D737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7194BEDA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передела экспортной продукции</w:t>
            </w:r>
          </w:p>
        </w:tc>
        <w:tc>
          <w:tcPr>
            <w:tcW w:w="1134" w:type="dxa"/>
          </w:tcPr>
          <w:p w14:paraId="726AAAC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3</w:t>
            </w:r>
          </w:p>
        </w:tc>
      </w:tr>
      <w:tr w:rsidR="0077460B" w14:paraId="62599129" w14:textId="77777777">
        <w:trPr>
          <w:trHeight w:val="315"/>
        </w:trPr>
        <w:tc>
          <w:tcPr>
            <w:tcW w:w="709" w:type="dxa"/>
          </w:tcPr>
          <w:p w14:paraId="617A9D8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</w:tcPr>
          <w:p w14:paraId="37FA1A8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10D7EA0F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обязательных документов сертификации </w:t>
            </w:r>
          </w:p>
        </w:tc>
        <w:tc>
          <w:tcPr>
            <w:tcW w:w="1134" w:type="dxa"/>
          </w:tcPr>
          <w:p w14:paraId="463B0C74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012A33E5" w14:textId="77777777">
        <w:trPr>
          <w:trHeight w:val="330"/>
        </w:trPr>
        <w:tc>
          <w:tcPr>
            <w:tcW w:w="709" w:type="dxa"/>
          </w:tcPr>
          <w:p w14:paraId="2122B5A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6" w:type="dxa"/>
          </w:tcPr>
          <w:p w14:paraId="4B9E8BE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1C69C90E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зарубежных патентов</w:t>
            </w:r>
          </w:p>
        </w:tc>
        <w:tc>
          <w:tcPr>
            <w:tcW w:w="1134" w:type="dxa"/>
          </w:tcPr>
          <w:p w14:paraId="2152D10A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6182877F" w14:textId="77777777">
        <w:trPr>
          <w:trHeight w:val="315"/>
        </w:trPr>
        <w:tc>
          <w:tcPr>
            <w:tcW w:w="709" w:type="dxa"/>
          </w:tcPr>
          <w:p w14:paraId="4B1581B4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6" w:type="dxa"/>
          </w:tcPr>
          <w:p w14:paraId="131DA1F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72DC7D23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исключительно экспортного продукта</w:t>
            </w:r>
          </w:p>
        </w:tc>
        <w:tc>
          <w:tcPr>
            <w:tcW w:w="1134" w:type="dxa"/>
          </w:tcPr>
          <w:p w14:paraId="0FB9AF30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5A987EDB" w14:textId="77777777">
        <w:trPr>
          <w:trHeight w:val="311"/>
        </w:trPr>
        <w:tc>
          <w:tcPr>
            <w:tcW w:w="9101" w:type="dxa"/>
            <w:gridSpan w:val="4"/>
          </w:tcPr>
          <w:p w14:paraId="679502C7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Оценка международного продвижения</w:t>
            </w:r>
          </w:p>
        </w:tc>
      </w:tr>
      <w:tr w:rsidR="0077460B" w14:paraId="0867795A" w14:textId="77777777">
        <w:trPr>
          <w:trHeight w:val="315"/>
        </w:trPr>
        <w:tc>
          <w:tcPr>
            <w:tcW w:w="709" w:type="dxa"/>
          </w:tcPr>
          <w:p w14:paraId="27478D5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6" w:type="dxa"/>
          </w:tcPr>
          <w:p w14:paraId="7F06577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31572D2E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международных электронных торговых площадок</w:t>
            </w:r>
          </w:p>
        </w:tc>
        <w:tc>
          <w:tcPr>
            <w:tcW w:w="1134" w:type="dxa"/>
          </w:tcPr>
          <w:p w14:paraId="786CFE5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2BE35FDB" w14:textId="77777777">
        <w:trPr>
          <w:trHeight w:val="315"/>
        </w:trPr>
        <w:tc>
          <w:tcPr>
            <w:tcW w:w="709" w:type="dxa"/>
          </w:tcPr>
          <w:p w14:paraId="04A7287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6" w:type="dxa"/>
          </w:tcPr>
          <w:p w14:paraId="1BC854F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 w14:paraId="6F706B9B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международных выставках, конференциях, форумах</w:t>
            </w:r>
          </w:p>
        </w:tc>
        <w:tc>
          <w:tcPr>
            <w:tcW w:w="1134" w:type="dxa"/>
          </w:tcPr>
          <w:p w14:paraId="46DD1E6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2178C015" w14:textId="77777777">
        <w:trPr>
          <w:trHeight w:val="646"/>
        </w:trPr>
        <w:tc>
          <w:tcPr>
            <w:tcW w:w="709" w:type="dxa"/>
          </w:tcPr>
          <w:p w14:paraId="4CE12E9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6" w:type="dxa"/>
          </w:tcPr>
          <w:p w14:paraId="75C67056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982" w:type="dxa"/>
          </w:tcPr>
          <w:p w14:paraId="58D086A1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рекламы за рубежом</w:t>
            </w:r>
          </w:p>
        </w:tc>
        <w:tc>
          <w:tcPr>
            <w:tcW w:w="1134" w:type="dxa"/>
          </w:tcPr>
          <w:p w14:paraId="52C9C433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5</w:t>
            </w:r>
          </w:p>
        </w:tc>
      </w:tr>
      <w:tr w:rsidR="0077460B" w14:paraId="5816D1C7" w14:textId="77777777">
        <w:trPr>
          <w:trHeight w:val="631"/>
        </w:trPr>
        <w:tc>
          <w:tcPr>
            <w:tcW w:w="709" w:type="dxa"/>
          </w:tcPr>
          <w:p w14:paraId="306D9A2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76" w:type="dxa"/>
          </w:tcPr>
          <w:p w14:paraId="77BFB0A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0FE97C8C" w14:textId="77777777" w:rsidR="0077460B" w:rsidRDefault="008F52E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Наличие сайта компании на иностранных языках </w:t>
            </w:r>
          </w:p>
        </w:tc>
        <w:tc>
          <w:tcPr>
            <w:tcW w:w="1134" w:type="dxa"/>
          </w:tcPr>
          <w:p w14:paraId="0B5BB40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430D0DAB" w14:textId="77777777">
        <w:trPr>
          <w:trHeight w:val="315"/>
        </w:trPr>
        <w:tc>
          <w:tcPr>
            <w:tcW w:w="709" w:type="dxa"/>
          </w:tcPr>
          <w:p w14:paraId="7E7A9994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76" w:type="dxa"/>
          </w:tcPr>
          <w:p w14:paraId="4062BE3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27295DEA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промо-материалов о продукции на иностранных языках</w:t>
            </w:r>
          </w:p>
        </w:tc>
        <w:tc>
          <w:tcPr>
            <w:tcW w:w="1134" w:type="dxa"/>
          </w:tcPr>
          <w:p w14:paraId="7904AA7A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18A4EC80" w14:textId="77777777">
        <w:trPr>
          <w:trHeight w:val="315"/>
        </w:trPr>
        <w:tc>
          <w:tcPr>
            <w:tcW w:w="709" w:type="dxa"/>
          </w:tcPr>
          <w:p w14:paraId="66D242FE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76" w:type="dxa"/>
          </w:tcPr>
          <w:p w14:paraId="2B60FD5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 w14:paraId="42E4B2A0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международных наград и премий</w:t>
            </w:r>
          </w:p>
        </w:tc>
        <w:tc>
          <w:tcPr>
            <w:tcW w:w="1134" w:type="dxa"/>
          </w:tcPr>
          <w:p w14:paraId="5AA575C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59D23488" w14:textId="77777777">
        <w:trPr>
          <w:trHeight w:val="646"/>
        </w:trPr>
        <w:tc>
          <w:tcPr>
            <w:tcW w:w="709" w:type="dxa"/>
          </w:tcPr>
          <w:p w14:paraId="0A11B8BB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76" w:type="dxa"/>
          </w:tcPr>
          <w:p w14:paraId="64E8835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 w14:paraId="4702D321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стратегии работы/расширения работы на внешних рынках</w:t>
            </w:r>
          </w:p>
        </w:tc>
        <w:tc>
          <w:tcPr>
            <w:tcW w:w="1134" w:type="dxa"/>
          </w:tcPr>
          <w:p w14:paraId="526A79DF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77460B" w14:paraId="66B88CCC" w14:textId="77777777">
        <w:trPr>
          <w:trHeight w:val="441"/>
        </w:trPr>
        <w:tc>
          <w:tcPr>
            <w:tcW w:w="9101" w:type="dxa"/>
            <w:gridSpan w:val="4"/>
          </w:tcPr>
          <w:p w14:paraId="70361B0C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экспортной активности</w:t>
            </w:r>
          </w:p>
        </w:tc>
      </w:tr>
      <w:tr w:rsidR="0077460B" w14:paraId="2AF1EB7D" w14:textId="77777777">
        <w:trPr>
          <w:trHeight w:val="646"/>
        </w:trPr>
        <w:tc>
          <w:tcPr>
            <w:tcW w:w="709" w:type="dxa"/>
          </w:tcPr>
          <w:p w14:paraId="50FE6E9C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76" w:type="dxa"/>
          </w:tcPr>
          <w:p w14:paraId="4BE64437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 w14:paraId="5BD3E13F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134" w:type="dxa"/>
          </w:tcPr>
          <w:p w14:paraId="6A7523F9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77460B" w14:paraId="24B8E3A4" w14:textId="77777777">
        <w:trPr>
          <w:trHeight w:val="646"/>
        </w:trPr>
        <w:tc>
          <w:tcPr>
            <w:tcW w:w="709" w:type="dxa"/>
          </w:tcPr>
          <w:p w14:paraId="1DE3E0B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76" w:type="dxa"/>
          </w:tcPr>
          <w:p w14:paraId="4A2FCEA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27189DAA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Прирост экспорта по итогам 2020 года к уровню 2019 года</w:t>
            </w:r>
          </w:p>
        </w:tc>
        <w:tc>
          <w:tcPr>
            <w:tcW w:w="1134" w:type="dxa"/>
          </w:tcPr>
          <w:p w14:paraId="76653BE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77460B" w14:paraId="0C5CCE96" w14:textId="77777777">
        <w:trPr>
          <w:trHeight w:val="646"/>
        </w:trPr>
        <w:tc>
          <w:tcPr>
            <w:tcW w:w="709" w:type="dxa"/>
          </w:tcPr>
          <w:p w14:paraId="6401DDD2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76" w:type="dxa"/>
          </w:tcPr>
          <w:p w14:paraId="36A7B9ED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 w14:paraId="5B947D81" w14:textId="77777777" w:rsidR="0077460B" w:rsidRDefault="008F52E9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стран для экспорта</w:t>
            </w:r>
          </w:p>
        </w:tc>
        <w:tc>
          <w:tcPr>
            <w:tcW w:w="1134" w:type="dxa"/>
          </w:tcPr>
          <w:p w14:paraId="6A9FB7D8" w14:textId="77777777" w:rsidR="0077460B" w:rsidRDefault="008F52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</w:tbl>
    <w:p w14:paraId="5F6E004B" w14:textId="77777777" w:rsidR="0077460B" w:rsidRDefault="0077460B">
      <w:pPr>
        <w:widowControl/>
        <w:jc w:val="center"/>
        <w:rPr>
          <w:sz w:val="28"/>
          <w:szCs w:val="28"/>
        </w:rPr>
      </w:pPr>
    </w:p>
    <w:p w14:paraId="1A0E391B" w14:textId="77777777" w:rsidR="0077460B" w:rsidRDefault="008F52E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77460B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23E6" w14:textId="77777777" w:rsidR="00AD5ED4" w:rsidRDefault="00AD5ED4">
      <w:r>
        <w:separator/>
      </w:r>
    </w:p>
  </w:endnote>
  <w:endnote w:type="continuationSeparator" w:id="0">
    <w:p w14:paraId="0504874E" w14:textId="77777777" w:rsidR="00AD5ED4" w:rsidRDefault="00AD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7DF4" w14:textId="77777777" w:rsidR="00AD5ED4" w:rsidRDefault="00AD5ED4">
      <w:r>
        <w:separator/>
      </w:r>
    </w:p>
  </w:footnote>
  <w:footnote w:type="continuationSeparator" w:id="0">
    <w:p w14:paraId="42F51B16" w14:textId="77777777" w:rsidR="00AD5ED4" w:rsidRDefault="00AD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288070"/>
      <w:docPartObj>
        <w:docPartGallery w:val="Page Numbers (Top of Page)"/>
        <w:docPartUnique/>
      </w:docPartObj>
    </w:sdtPr>
    <w:sdtEndPr/>
    <w:sdtContent>
      <w:p w14:paraId="12ADF657" w14:textId="77777777" w:rsidR="0077460B" w:rsidRDefault="008F52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01">
          <w:rPr>
            <w:noProof/>
          </w:rPr>
          <w:t>4</w:t>
        </w:r>
        <w:r>
          <w:fldChar w:fldCharType="end"/>
        </w:r>
      </w:p>
    </w:sdtContent>
  </w:sdt>
  <w:p w14:paraId="36D030D0" w14:textId="77777777" w:rsidR="0077460B" w:rsidRDefault="00751090" w:rsidP="00397A01">
    <w:pPr>
      <w:pStyle w:val="a7"/>
      <w:spacing w:after="60"/>
      <w:jc w:val="right"/>
    </w:pPr>
    <w:r>
      <w:t>Продолжение приложения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043"/>
    <w:multiLevelType w:val="hybridMultilevel"/>
    <w:tmpl w:val="37D6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3DA"/>
    <w:multiLevelType w:val="hybridMultilevel"/>
    <w:tmpl w:val="2C78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1B5E"/>
    <w:multiLevelType w:val="hybridMultilevel"/>
    <w:tmpl w:val="F618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B"/>
    <w:rsid w:val="00125457"/>
    <w:rsid w:val="00397A01"/>
    <w:rsid w:val="00751090"/>
    <w:rsid w:val="007658CC"/>
    <w:rsid w:val="0077460B"/>
    <w:rsid w:val="008F52E9"/>
    <w:rsid w:val="00AD3088"/>
    <w:rsid w:val="00A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6B6BA"/>
  <w15:chartTrackingRefBased/>
  <w15:docId w15:val="{9C6F14F7-AF44-4C8D-8D62-8470EDC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KHV ESQ</cp:lastModifiedBy>
  <cp:revision>2</cp:revision>
  <cp:lastPrinted>2021-02-09T04:16:00Z</cp:lastPrinted>
  <dcterms:created xsi:type="dcterms:W3CDTF">2021-02-10T05:42:00Z</dcterms:created>
  <dcterms:modified xsi:type="dcterms:W3CDTF">2021-02-10T05:42:00Z</dcterms:modified>
</cp:coreProperties>
</file>